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8D" w:rsidRPr="0098118D" w:rsidRDefault="0098118D" w:rsidP="0098118D">
      <w:pPr>
        <w:spacing w:after="0" w:line="240" w:lineRule="auto"/>
        <w:jc w:val="center"/>
        <w:rPr>
          <w:rFonts w:ascii="Times New Roman" w:hAnsi="Times New Roman" w:cs="Times New Roman"/>
          <w:b/>
          <w:sz w:val="28"/>
          <w:szCs w:val="28"/>
        </w:rPr>
      </w:pPr>
      <w:r w:rsidRPr="0098118D">
        <w:rPr>
          <w:rFonts w:ascii="Times New Roman" w:hAnsi="Times New Roman" w:cs="Times New Roman"/>
          <w:b/>
          <w:sz w:val="28"/>
          <w:szCs w:val="28"/>
        </w:rPr>
        <w:t>My Church?  Or Someone Else`s?</w:t>
      </w:r>
    </w:p>
    <w:p w:rsidR="0098118D" w:rsidRDefault="0098118D" w:rsidP="0098118D">
      <w:pPr>
        <w:spacing w:after="0" w:line="240" w:lineRule="auto"/>
        <w:jc w:val="center"/>
        <w:rPr>
          <w:rFonts w:ascii="Times New Roman" w:hAnsi="Times New Roman" w:cs="Times New Roman"/>
          <w:sz w:val="24"/>
          <w:szCs w:val="24"/>
        </w:rPr>
      </w:pPr>
      <w:r w:rsidRPr="0098118D">
        <w:rPr>
          <w:rFonts w:ascii="Times New Roman" w:hAnsi="Times New Roman" w:cs="Times New Roman"/>
          <w:sz w:val="24"/>
          <w:szCs w:val="24"/>
        </w:rPr>
        <w:t>Harmony M.B.C., Feb. 5, 2017</w:t>
      </w:r>
    </w:p>
    <w:p w:rsidR="0098118D" w:rsidRPr="0098118D" w:rsidRDefault="0098118D" w:rsidP="00981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Robert P. Myers</w:t>
      </w:r>
    </w:p>
    <w:p w:rsidR="00AF4DE4" w:rsidRPr="0098118D" w:rsidRDefault="00AF4DE4" w:rsidP="0098118D">
      <w:pPr>
        <w:spacing w:after="0" w:line="240" w:lineRule="auto"/>
        <w:rPr>
          <w:rFonts w:ascii="Times New Roman" w:hAnsi="Times New Roman" w:cs="Times New Roman"/>
          <w:sz w:val="28"/>
          <w:szCs w:val="28"/>
        </w:rPr>
      </w:pP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bCs/>
          <w:sz w:val="28"/>
          <w:szCs w:val="28"/>
        </w:rPr>
        <w:t xml:space="preserve">Mat </w:t>
      </w:r>
      <w:proofErr w:type="gramStart"/>
      <w:r w:rsidRPr="0098118D">
        <w:rPr>
          <w:rFonts w:ascii="Times New Roman" w:hAnsi="Times New Roman" w:cs="Times New Roman"/>
          <w:b/>
          <w:bCs/>
          <w:sz w:val="28"/>
          <w:szCs w:val="28"/>
        </w:rPr>
        <w:t>16:13</w:t>
      </w:r>
      <w:r w:rsidRPr="0098118D">
        <w:rPr>
          <w:rFonts w:ascii="Times New Roman" w:hAnsi="Times New Roman" w:cs="Times New Roman"/>
          <w:sz w:val="28"/>
          <w:szCs w:val="28"/>
        </w:rPr>
        <w:t xml:space="preserve">  When</w:t>
      </w:r>
      <w:proofErr w:type="gramEnd"/>
      <w:r w:rsidRPr="0098118D">
        <w:rPr>
          <w:rFonts w:ascii="Times New Roman" w:hAnsi="Times New Roman" w:cs="Times New Roman"/>
          <w:sz w:val="28"/>
          <w:szCs w:val="28"/>
        </w:rPr>
        <w:t xml:space="preserve"> Jesus came into the coasts of Caesarea Philippi, he asked his disciples, saying, </w:t>
      </w:r>
      <w:r w:rsidRPr="0098118D">
        <w:rPr>
          <w:rFonts w:ascii="Times New Roman" w:hAnsi="Times New Roman" w:cs="Times New Roman"/>
          <w:color w:val="FF0000"/>
          <w:sz w:val="28"/>
          <w:szCs w:val="28"/>
        </w:rPr>
        <w:t>Whom do men say that I the Son of man am?</w:t>
      </w:r>
      <w:r w:rsidRPr="0098118D">
        <w:rPr>
          <w:rFonts w:ascii="Times New Roman" w:hAnsi="Times New Roman" w:cs="Times New Roman"/>
          <w:sz w:val="28"/>
          <w:szCs w:val="28"/>
        </w:rPr>
        <w:t xml:space="preserve"> </w:t>
      </w: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sz w:val="28"/>
          <w:szCs w:val="28"/>
        </w:rPr>
        <w:t xml:space="preserve">Mat </w:t>
      </w:r>
      <w:proofErr w:type="gramStart"/>
      <w:r w:rsidRPr="0098118D">
        <w:rPr>
          <w:rFonts w:ascii="Times New Roman" w:hAnsi="Times New Roman" w:cs="Times New Roman"/>
          <w:b/>
          <w:sz w:val="28"/>
          <w:szCs w:val="28"/>
        </w:rPr>
        <w:t>16:14</w:t>
      </w:r>
      <w:r w:rsidRPr="0098118D">
        <w:rPr>
          <w:rFonts w:ascii="Times New Roman" w:hAnsi="Times New Roman" w:cs="Times New Roman"/>
          <w:sz w:val="28"/>
          <w:szCs w:val="28"/>
        </w:rPr>
        <w:t xml:space="preserve">  And</w:t>
      </w:r>
      <w:proofErr w:type="gramEnd"/>
      <w:r w:rsidRPr="0098118D">
        <w:rPr>
          <w:rFonts w:ascii="Times New Roman" w:hAnsi="Times New Roman" w:cs="Times New Roman"/>
          <w:sz w:val="28"/>
          <w:szCs w:val="28"/>
        </w:rPr>
        <w:t xml:space="preserve"> they said, Some </w:t>
      </w:r>
      <w:r w:rsidRPr="0098118D">
        <w:rPr>
          <w:rFonts w:ascii="Times New Roman" w:hAnsi="Times New Roman" w:cs="Times New Roman"/>
          <w:i/>
          <w:iCs/>
          <w:color w:val="808080"/>
          <w:sz w:val="28"/>
          <w:szCs w:val="28"/>
        </w:rPr>
        <w:t>say that thou art</w:t>
      </w:r>
      <w:r w:rsidRPr="0098118D">
        <w:rPr>
          <w:rFonts w:ascii="Times New Roman" w:hAnsi="Times New Roman" w:cs="Times New Roman"/>
          <w:sz w:val="28"/>
          <w:szCs w:val="28"/>
        </w:rPr>
        <w:t xml:space="preserve"> John the Baptist: some, Elias; and others, Jeremias, or one of the prophets. </w:t>
      </w: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sz w:val="28"/>
          <w:szCs w:val="28"/>
        </w:rPr>
        <w:t xml:space="preserve">Mat </w:t>
      </w:r>
      <w:proofErr w:type="gramStart"/>
      <w:r w:rsidRPr="0098118D">
        <w:rPr>
          <w:rFonts w:ascii="Times New Roman" w:hAnsi="Times New Roman" w:cs="Times New Roman"/>
          <w:b/>
          <w:sz w:val="28"/>
          <w:szCs w:val="28"/>
        </w:rPr>
        <w:t>16:15</w:t>
      </w:r>
      <w:r w:rsidRPr="0098118D">
        <w:rPr>
          <w:rFonts w:ascii="Times New Roman" w:hAnsi="Times New Roman" w:cs="Times New Roman"/>
          <w:sz w:val="28"/>
          <w:szCs w:val="28"/>
        </w:rPr>
        <w:t xml:space="preserve">  He</w:t>
      </w:r>
      <w:proofErr w:type="gramEnd"/>
      <w:r w:rsidRPr="0098118D">
        <w:rPr>
          <w:rFonts w:ascii="Times New Roman" w:hAnsi="Times New Roman" w:cs="Times New Roman"/>
          <w:sz w:val="28"/>
          <w:szCs w:val="28"/>
        </w:rPr>
        <w:t xml:space="preserve"> </w:t>
      </w:r>
      <w:proofErr w:type="spellStart"/>
      <w:r w:rsidRPr="0098118D">
        <w:rPr>
          <w:rFonts w:ascii="Times New Roman" w:hAnsi="Times New Roman" w:cs="Times New Roman"/>
          <w:sz w:val="28"/>
          <w:szCs w:val="28"/>
        </w:rPr>
        <w:t>saith</w:t>
      </w:r>
      <w:proofErr w:type="spellEnd"/>
      <w:r w:rsidRPr="0098118D">
        <w:rPr>
          <w:rFonts w:ascii="Times New Roman" w:hAnsi="Times New Roman" w:cs="Times New Roman"/>
          <w:sz w:val="28"/>
          <w:szCs w:val="28"/>
        </w:rPr>
        <w:t xml:space="preserve"> unto them, </w:t>
      </w:r>
      <w:r w:rsidRPr="0098118D">
        <w:rPr>
          <w:rFonts w:ascii="Times New Roman" w:hAnsi="Times New Roman" w:cs="Times New Roman"/>
          <w:color w:val="FF0000"/>
          <w:sz w:val="28"/>
          <w:szCs w:val="28"/>
        </w:rPr>
        <w:t>But whom say ye that I am?</w:t>
      </w:r>
      <w:r w:rsidRPr="0098118D">
        <w:rPr>
          <w:rFonts w:ascii="Times New Roman" w:hAnsi="Times New Roman" w:cs="Times New Roman"/>
          <w:sz w:val="28"/>
          <w:szCs w:val="28"/>
        </w:rPr>
        <w:t xml:space="preserve"> </w:t>
      </w: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sz w:val="28"/>
          <w:szCs w:val="28"/>
        </w:rPr>
        <w:t xml:space="preserve">Mat </w:t>
      </w:r>
      <w:proofErr w:type="gramStart"/>
      <w:r w:rsidRPr="0098118D">
        <w:rPr>
          <w:rFonts w:ascii="Times New Roman" w:hAnsi="Times New Roman" w:cs="Times New Roman"/>
          <w:b/>
          <w:sz w:val="28"/>
          <w:szCs w:val="28"/>
        </w:rPr>
        <w:t>16:16</w:t>
      </w:r>
      <w:r w:rsidRPr="0098118D">
        <w:rPr>
          <w:rFonts w:ascii="Times New Roman" w:hAnsi="Times New Roman" w:cs="Times New Roman"/>
          <w:sz w:val="28"/>
          <w:szCs w:val="28"/>
        </w:rPr>
        <w:t xml:space="preserve">  And</w:t>
      </w:r>
      <w:proofErr w:type="gramEnd"/>
      <w:r w:rsidRPr="0098118D">
        <w:rPr>
          <w:rFonts w:ascii="Times New Roman" w:hAnsi="Times New Roman" w:cs="Times New Roman"/>
          <w:sz w:val="28"/>
          <w:szCs w:val="28"/>
        </w:rPr>
        <w:t xml:space="preserve"> Simon Peter answered and said, Thou art the Christ, the Son of the living God. </w:t>
      </w: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sz w:val="28"/>
          <w:szCs w:val="28"/>
        </w:rPr>
        <w:t xml:space="preserve">Mat </w:t>
      </w:r>
      <w:proofErr w:type="gramStart"/>
      <w:r w:rsidRPr="0098118D">
        <w:rPr>
          <w:rFonts w:ascii="Times New Roman" w:hAnsi="Times New Roman" w:cs="Times New Roman"/>
          <w:b/>
          <w:sz w:val="28"/>
          <w:szCs w:val="28"/>
        </w:rPr>
        <w:t>16:17</w:t>
      </w:r>
      <w:r w:rsidRPr="0098118D">
        <w:rPr>
          <w:rFonts w:ascii="Times New Roman" w:hAnsi="Times New Roman" w:cs="Times New Roman"/>
          <w:sz w:val="28"/>
          <w:szCs w:val="28"/>
        </w:rPr>
        <w:t xml:space="preserve">  And</w:t>
      </w:r>
      <w:proofErr w:type="gramEnd"/>
      <w:r w:rsidRPr="0098118D">
        <w:rPr>
          <w:rFonts w:ascii="Times New Roman" w:hAnsi="Times New Roman" w:cs="Times New Roman"/>
          <w:sz w:val="28"/>
          <w:szCs w:val="28"/>
        </w:rPr>
        <w:t xml:space="preserve"> Jesus answered and said unto him, </w:t>
      </w:r>
      <w:r w:rsidRPr="0098118D">
        <w:rPr>
          <w:rFonts w:ascii="Times New Roman" w:hAnsi="Times New Roman" w:cs="Times New Roman"/>
          <w:color w:val="FF0000"/>
          <w:sz w:val="28"/>
          <w:szCs w:val="28"/>
        </w:rPr>
        <w:t xml:space="preserve">Blessed art thou, Simon </w:t>
      </w:r>
      <w:proofErr w:type="spellStart"/>
      <w:r w:rsidRPr="0098118D">
        <w:rPr>
          <w:rFonts w:ascii="Times New Roman" w:hAnsi="Times New Roman" w:cs="Times New Roman"/>
          <w:color w:val="FF0000"/>
          <w:sz w:val="28"/>
          <w:szCs w:val="28"/>
        </w:rPr>
        <w:t>Barjona</w:t>
      </w:r>
      <w:proofErr w:type="spellEnd"/>
      <w:r w:rsidRPr="0098118D">
        <w:rPr>
          <w:rFonts w:ascii="Times New Roman" w:hAnsi="Times New Roman" w:cs="Times New Roman"/>
          <w:color w:val="FF0000"/>
          <w:sz w:val="28"/>
          <w:szCs w:val="28"/>
        </w:rPr>
        <w:t>: for flesh and blood hath not revealed</w:t>
      </w:r>
      <w:r w:rsidRPr="0098118D">
        <w:rPr>
          <w:rFonts w:ascii="Times New Roman" w:hAnsi="Times New Roman" w:cs="Times New Roman"/>
          <w:sz w:val="28"/>
          <w:szCs w:val="28"/>
        </w:rPr>
        <w:t xml:space="preserve"> </w:t>
      </w:r>
      <w:r w:rsidRPr="0098118D">
        <w:rPr>
          <w:rFonts w:ascii="Times New Roman" w:hAnsi="Times New Roman" w:cs="Times New Roman"/>
          <w:i/>
          <w:iCs/>
          <w:color w:val="808080"/>
          <w:sz w:val="28"/>
          <w:szCs w:val="28"/>
        </w:rPr>
        <w:t>it</w:t>
      </w:r>
      <w:r w:rsidRPr="0098118D">
        <w:rPr>
          <w:rFonts w:ascii="Times New Roman" w:hAnsi="Times New Roman" w:cs="Times New Roman"/>
          <w:sz w:val="28"/>
          <w:szCs w:val="28"/>
        </w:rPr>
        <w:t xml:space="preserve"> </w:t>
      </w:r>
      <w:r w:rsidRPr="0098118D">
        <w:rPr>
          <w:rFonts w:ascii="Times New Roman" w:hAnsi="Times New Roman" w:cs="Times New Roman"/>
          <w:color w:val="FF0000"/>
          <w:sz w:val="28"/>
          <w:szCs w:val="28"/>
        </w:rPr>
        <w:t>unto thee, but my Father which is in heaven.</w:t>
      </w:r>
      <w:r w:rsidRPr="0098118D">
        <w:rPr>
          <w:rFonts w:ascii="Times New Roman" w:hAnsi="Times New Roman" w:cs="Times New Roman"/>
          <w:sz w:val="28"/>
          <w:szCs w:val="28"/>
        </w:rPr>
        <w:t xml:space="preserve"> </w:t>
      </w:r>
    </w:p>
    <w:p w:rsidR="00AF4DE4" w:rsidRPr="0098118D" w:rsidRDefault="00AF4DE4" w:rsidP="0098118D">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b/>
          <w:sz w:val="28"/>
          <w:szCs w:val="28"/>
        </w:rPr>
        <w:t xml:space="preserve">Mat </w:t>
      </w:r>
      <w:proofErr w:type="gramStart"/>
      <w:r w:rsidRPr="0098118D">
        <w:rPr>
          <w:rFonts w:ascii="Times New Roman" w:hAnsi="Times New Roman" w:cs="Times New Roman"/>
          <w:b/>
          <w:sz w:val="28"/>
          <w:szCs w:val="28"/>
        </w:rPr>
        <w:t>16:18</w:t>
      </w:r>
      <w:r w:rsidRPr="0098118D">
        <w:rPr>
          <w:rFonts w:ascii="Times New Roman" w:hAnsi="Times New Roman" w:cs="Times New Roman"/>
          <w:sz w:val="28"/>
          <w:szCs w:val="28"/>
        </w:rPr>
        <w:t xml:space="preserve">  </w:t>
      </w:r>
      <w:r w:rsidRPr="0098118D">
        <w:rPr>
          <w:rFonts w:ascii="Times New Roman" w:hAnsi="Times New Roman" w:cs="Times New Roman"/>
          <w:color w:val="FF0000"/>
          <w:sz w:val="28"/>
          <w:szCs w:val="28"/>
        </w:rPr>
        <w:t>And</w:t>
      </w:r>
      <w:proofErr w:type="gramEnd"/>
      <w:r w:rsidRPr="0098118D">
        <w:rPr>
          <w:rFonts w:ascii="Times New Roman" w:hAnsi="Times New Roman" w:cs="Times New Roman"/>
          <w:color w:val="FF0000"/>
          <w:sz w:val="28"/>
          <w:szCs w:val="28"/>
        </w:rPr>
        <w:t xml:space="preserve"> I say also unto thee, That thou art Peter, and upon this rock I will build my church; and the gates of hell shall not prevail against it.</w:t>
      </w:r>
      <w:r w:rsidRPr="0098118D">
        <w:rPr>
          <w:rFonts w:ascii="Times New Roman" w:hAnsi="Times New Roman" w:cs="Times New Roman"/>
          <w:sz w:val="28"/>
          <w:szCs w:val="28"/>
        </w:rPr>
        <w:t xml:space="preserve"> </w:t>
      </w:r>
    </w:p>
    <w:p w:rsidR="00AF4DE4" w:rsidRPr="0098118D" w:rsidRDefault="00AF4DE4" w:rsidP="00965D21">
      <w:pPr>
        <w:spacing w:after="0" w:line="240" w:lineRule="auto"/>
        <w:rPr>
          <w:rFonts w:ascii="Times New Roman" w:hAnsi="Times New Roman" w:cs="Times New Roman"/>
          <w:sz w:val="28"/>
          <w:szCs w:val="28"/>
        </w:rPr>
      </w:pPr>
    </w:p>
    <w:p w:rsidR="00AF4DE4" w:rsidRPr="0098118D" w:rsidRDefault="00AF4DE4" w:rsidP="00965D21">
      <w:pPr>
        <w:spacing w:after="0" w:line="240" w:lineRule="auto"/>
        <w:rPr>
          <w:rFonts w:ascii="Times New Roman" w:hAnsi="Times New Roman" w:cs="Times New Roman"/>
          <w:sz w:val="28"/>
          <w:szCs w:val="28"/>
        </w:rPr>
      </w:pPr>
      <w:r w:rsidRPr="0098118D">
        <w:rPr>
          <w:rFonts w:ascii="Times New Roman" w:hAnsi="Times New Roman" w:cs="Times New Roman"/>
          <w:sz w:val="28"/>
          <w:szCs w:val="28"/>
        </w:rPr>
        <w:t>The Lord Jesus Christ left us no doubt as to the fact that He was the creator, organizer, and architect of His church.  We as Baptists use this statement of His to remind ourselves and others that His church was by His design and that its author, its originator was the Son of God…not some man.  In today’s world where there is a multitude of denominations that call themselves Christian</w:t>
      </w:r>
      <w:r w:rsidR="000D7554">
        <w:rPr>
          <w:rFonts w:ascii="Times New Roman" w:hAnsi="Times New Roman" w:cs="Times New Roman"/>
          <w:sz w:val="28"/>
          <w:szCs w:val="28"/>
        </w:rPr>
        <w:t>.  A</w:t>
      </w:r>
      <w:r w:rsidRPr="0098118D">
        <w:rPr>
          <w:rFonts w:ascii="Times New Roman" w:hAnsi="Times New Roman" w:cs="Times New Roman"/>
          <w:sz w:val="28"/>
          <w:szCs w:val="28"/>
        </w:rPr>
        <w:t>ll of th</w:t>
      </w:r>
      <w:r w:rsidR="000D7554">
        <w:rPr>
          <w:rFonts w:ascii="Times New Roman" w:hAnsi="Times New Roman" w:cs="Times New Roman"/>
          <w:sz w:val="28"/>
          <w:szCs w:val="28"/>
        </w:rPr>
        <w:t>ose “Protestant denominations”</w:t>
      </w:r>
      <w:r w:rsidRPr="0098118D">
        <w:rPr>
          <w:rFonts w:ascii="Times New Roman" w:hAnsi="Times New Roman" w:cs="Times New Roman"/>
          <w:sz w:val="28"/>
          <w:szCs w:val="28"/>
        </w:rPr>
        <w:t xml:space="preserve"> can be traced to a founding father who was a man.  </w:t>
      </w:r>
    </w:p>
    <w:p w:rsidR="003D5131" w:rsidRDefault="003D5131" w:rsidP="00965D21">
      <w:pPr>
        <w:spacing w:after="0" w:line="240" w:lineRule="auto"/>
        <w:rPr>
          <w:rFonts w:ascii="Times New Roman" w:hAnsi="Times New Roman" w:cs="Times New Roman"/>
          <w:sz w:val="28"/>
          <w:szCs w:val="28"/>
        </w:rPr>
      </w:pPr>
    </w:p>
    <w:p w:rsidR="00AF4DE4" w:rsidRPr="0098118D" w:rsidRDefault="00AF4DE4" w:rsidP="00965D21">
      <w:pPr>
        <w:spacing w:after="0" w:line="240" w:lineRule="auto"/>
        <w:rPr>
          <w:rFonts w:ascii="Times New Roman" w:hAnsi="Times New Roman" w:cs="Times New Roman"/>
          <w:sz w:val="28"/>
          <w:szCs w:val="28"/>
        </w:rPr>
      </w:pPr>
      <w:r w:rsidRPr="0098118D">
        <w:rPr>
          <w:rFonts w:ascii="Times New Roman" w:hAnsi="Times New Roman" w:cs="Times New Roman"/>
          <w:sz w:val="28"/>
          <w:szCs w:val="28"/>
        </w:rPr>
        <w:t xml:space="preserve">We sometimes use this statement to remind ourselves and others that as hard as the forces of evil may try, they cannot get a victory over the Lord’s church.  It is in times like these that we need to be reminded of that.  In these days of peril and falling away concerning the faith of Jesus Christ we need to be assured that as the generations of man come and go, the Lord’s protection of His church will continue.  So, we have a lot of things that we can think about and that we can encourage ourselves with when we read these statements made by our Lord.  </w:t>
      </w:r>
    </w:p>
    <w:p w:rsidR="003D5131" w:rsidRDefault="003D5131" w:rsidP="00965D21">
      <w:pPr>
        <w:spacing w:after="0" w:line="240" w:lineRule="auto"/>
        <w:rPr>
          <w:rFonts w:ascii="Times New Roman" w:hAnsi="Times New Roman" w:cs="Times New Roman"/>
          <w:sz w:val="28"/>
          <w:szCs w:val="28"/>
        </w:rPr>
      </w:pPr>
    </w:p>
    <w:p w:rsidR="00AF4DE4" w:rsidRPr="0098118D" w:rsidRDefault="00AF4DE4" w:rsidP="00965D21">
      <w:pPr>
        <w:spacing w:after="0" w:line="240" w:lineRule="auto"/>
        <w:rPr>
          <w:rFonts w:ascii="Times New Roman" w:hAnsi="Times New Roman" w:cs="Times New Roman"/>
          <w:sz w:val="28"/>
          <w:szCs w:val="28"/>
        </w:rPr>
      </w:pPr>
      <w:r w:rsidRPr="0098118D">
        <w:rPr>
          <w:rFonts w:ascii="Times New Roman" w:hAnsi="Times New Roman" w:cs="Times New Roman"/>
          <w:sz w:val="28"/>
          <w:szCs w:val="28"/>
        </w:rPr>
        <w:t xml:space="preserve">But, today, I am going to call our attention to two words out of His statement </w:t>
      </w:r>
      <w:r w:rsidR="00327BF9" w:rsidRPr="0098118D">
        <w:rPr>
          <w:rFonts w:ascii="Times New Roman" w:hAnsi="Times New Roman" w:cs="Times New Roman"/>
          <w:sz w:val="28"/>
          <w:szCs w:val="28"/>
        </w:rPr>
        <w:t>that I want us to think about, maybe in a little different context than we usually do.  The words are “my church.”</w:t>
      </w:r>
    </w:p>
    <w:p w:rsidR="003D5131" w:rsidRDefault="003D5131" w:rsidP="00965D21">
      <w:pPr>
        <w:spacing w:after="0" w:line="240" w:lineRule="auto"/>
        <w:rPr>
          <w:rFonts w:ascii="Times New Roman" w:hAnsi="Times New Roman" w:cs="Times New Roman"/>
          <w:sz w:val="28"/>
          <w:szCs w:val="28"/>
        </w:rPr>
      </w:pPr>
    </w:p>
    <w:p w:rsidR="00327BF9" w:rsidRPr="0098118D" w:rsidRDefault="00327BF9" w:rsidP="00965D21">
      <w:pPr>
        <w:spacing w:after="0" w:line="240" w:lineRule="auto"/>
        <w:rPr>
          <w:rFonts w:ascii="Times New Roman" w:hAnsi="Times New Roman" w:cs="Times New Roman"/>
          <w:sz w:val="28"/>
          <w:szCs w:val="28"/>
        </w:rPr>
      </w:pPr>
      <w:r w:rsidRPr="0098118D">
        <w:rPr>
          <w:rFonts w:ascii="Times New Roman" w:hAnsi="Times New Roman" w:cs="Times New Roman"/>
          <w:sz w:val="28"/>
          <w:szCs w:val="28"/>
        </w:rPr>
        <w:t xml:space="preserve">As I’ve already suggested, we use Jesus’ statements here to remind ourselves and others that Jesus Christ’s church was established and ordered by Him, and we use the words “my church” to emphasize that.  But, how many times have we thought about the possessive idea that Jesus indicated when He said that.  My church!  In using that simple way of saying it, He lets mankind know that the church He is referring to is viewed by Him as </w:t>
      </w:r>
      <w:r w:rsidRPr="0098118D">
        <w:rPr>
          <w:rFonts w:ascii="Times New Roman" w:hAnsi="Times New Roman" w:cs="Times New Roman"/>
          <w:sz w:val="28"/>
          <w:szCs w:val="28"/>
        </w:rPr>
        <w:lastRenderedPageBreak/>
        <w:t xml:space="preserve">having a special and personal relationship with Him.  My church!  I want us to think a few minutes about this way of personalizing something.  </w:t>
      </w:r>
    </w:p>
    <w:p w:rsidR="00327BF9" w:rsidRDefault="003D5131" w:rsidP="00965D21">
      <w:pPr>
        <w:spacing w:after="0" w:line="240" w:lineRule="auto"/>
        <w:rPr>
          <w:rFonts w:ascii="Times New Roman" w:hAnsi="Times New Roman" w:cs="Times New Roman"/>
          <w:sz w:val="28"/>
          <w:szCs w:val="28"/>
        </w:rPr>
      </w:pPr>
      <w:r w:rsidRPr="003D5131">
        <w:rPr>
          <w:rFonts w:ascii="Times New Roman" w:hAnsi="Times New Roman" w:cs="Times New Roman"/>
          <w:b/>
          <w:sz w:val="28"/>
          <w:szCs w:val="28"/>
        </w:rPr>
        <w:t>Illustration</w:t>
      </w:r>
      <w:r>
        <w:rPr>
          <w:rFonts w:ascii="Times New Roman" w:hAnsi="Times New Roman" w:cs="Times New Roman"/>
          <w:sz w:val="28"/>
          <w:szCs w:val="28"/>
        </w:rPr>
        <w:t xml:space="preserve">:  </w:t>
      </w:r>
      <w:r w:rsidR="00327BF9" w:rsidRPr="0098118D">
        <w:rPr>
          <w:rFonts w:ascii="Times New Roman" w:hAnsi="Times New Roman" w:cs="Times New Roman"/>
          <w:sz w:val="28"/>
          <w:szCs w:val="28"/>
        </w:rPr>
        <w:t xml:space="preserve">If you walked out into the parking lot at Walmart and weren’t sure where you parked, you might say, “Now where is MY car.”  You would never think of saying, “Now where is a car I can drive home in.”  You would never think nor speak of your car as John’s car (like referring to your next door neighbor’s car).  </w:t>
      </w:r>
      <w:r w:rsidR="000D7554">
        <w:rPr>
          <w:rFonts w:ascii="Times New Roman" w:hAnsi="Times New Roman" w:cs="Times New Roman"/>
          <w:sz w:val="28"/>
          <w:szCs w:val="28"/>
        </w:rPr>
        <w:t xml:space="preserve">My car personalizes your relationship with your car which differs from your relationship to every other car in that parking lot.  </w:t>
      </w:r>
    </w:p>
    <w:p w:rsidR="003D5131" w:rsidRPr="0098118D" w:rsidRDefault="003D5131" w:rsidP="00965D21">
      <w:pPr>
        <w:spacing w:after="0" w:line="240" w:lineRule="auto"/>
        <w:rPr>
          <w:rFonts w:ascii="Times New Roman" w:hAnsi="Times New Roman" w:cs="Times New Roman"/>
          <w:sz w:val="28"/>
          <w:szCs w:val="28"/>
        </w:rPr>
      </w:pPr>
      <w:r w:rsidRPr="003D5131">
        <w:rPr>
          <w:rFonts w:ascii="Times New Roman" w:hAnsi="Times New Roman" w:cs="Times New Roman"/>
          <w:b/>
          <w:sz w:val="28"/>
          <w:szCs w:val="28"/>
        </w:rPr>
        <w:t>Illustration:</w:t>
      </w:r>
      <w:r>
        <w:rPr>
          <w:rFonts w:ascii="Times New Roman" w:hAnsi="Times New Roman" w:cs="Times New Roman"/>
          <w:sz w:val="28"/>
          <w:szCs w:val="28"/>
        </w:rPr>
        <w:t xml:space="preserve">  You are at a public event and it’s time to go home.  You have to find your family.  You would never say, “I’ve got to gather up some people out of this crowd as a family and take them home.”  You would say, “I’ve got to gather up MY family to take them home.”</w:t>
      </w:r>
      <w:r w:rsidR="000D7554">
        <w:rPr>
          <w:rFonts w:ascii="Times New Roman" w:hAnsi="Times New Roman" w:cs="Times New Roman"/>
          <w:sz w:val="28"/>
          <w:szCs w:val="28"/>
        </w:rPr>
        <w:t xml:space="preserve"> “My family” personalizes your relationship with your family, making that relationship different from your relationship with any other family on the planet.  </w:t>
      </w:r>
    </w:p>
    <w:p w:rsidR="002638E5" w:rsidRDefault="003D5131" w:rsidP="00965D21">
      <w:pPr>
        <w:spacing w:after="0" w:line="240" w:lineRule="auto"/>
        <w:rPr>
          <w:rFonts w:ascii="Times New Roman" w:hAnsi="Times New Roman" w:cs="Times New Roman"/>
          <w:sz w:val="28"/>
          <w:szCs w:val="28"/>
        </w:rPr>
      </w:pPr>
      <w:r w:rsidRPr="003D5131">
        <w:rPr>
          <w:rFonts w:ascii="Times New Roman" w:hAnsi="Times New Roman" w:cs="Times New Roman"/>
          <w:b/>
          <w:sz w:val="28"/>
          <w:szCs w:val="28"/>
        </w:rPr>
        <w:t>Illustration:</w:t>
      </w:r>
      <w:r>
        <w:rPr>
          <w:rFonts w:ascii="Times New Roman" w:hAnsi="Times New Roman" w:cs="Times New Roman"/>
          <w:sz w:val="28"/>
          <w:szCs w:val="28"/>
        </w:rPr>
        <w:t xml:space="preserve">  </w:t>
      </w:r>
      <w:r w:rsidR="00327BF9" w:rsidRPr="0098118D">
        <w:rPr>
          <w:rFonts w:ascii="Times New Roman" w:hAnsi="Times New Roman" w:cs="Times New Roman"/>
          <w:sz w:val="28"/>
          <w:szCs w:val="28"/>
        </w:rPr>
        <w:t>In an even more personal way, if you had a sore foot, you would</w:t>
      </w:r>
      <w:r>
        <w:rPr>
          <w:rFonts w:ascii="Times New Roman" w:hAnsi="Times New Roman" w:cs="Times New Roman"/>
          <w:sz w:val="28"/>
          <w:szCs w:val="28"/>
        </w:rPr>
        <w:t>n’t</w:t>
      </w:r>
      <w:r w:rsidR="00327BF9" w:rsidRPr="0098118D">
        <w:rPr>
          <w:rFonts w:ascii="Times New Roman" w:hAnsi="Times New Roman" w:cs="Times New Roman"/>
          <w:sz w:val="28"/>
          <w:szCs w:val="28"/>
        </w:rPr>
        <w:t xml:space="preserve"> say, “The foot is sore.”  Obviously, you would say</w:t>
      </w:r>
      <w:r w:rsidR="002638E5">
        <w:rPr>
          <w:rFonts w:ascii="Times New Roman" w:hAnsi="Times New Roman" w:cs="Times New Roman"/>
          <w:sz w:val="28"/>
          <w:szCs w:val="28"/>
        </w:rPr>
        <w:t>,</w:t>
      </w:r>
      <w:r w:rsidR="00327BF9" w:rsidRPr="0098118D">
        <w:rPr>
          <w:rFonts w:ascii="Times New Roman" w:hAnsi="Times New Roman" w:cs="Times New Roman"/>
          <w:sz w:val="28"/>
          <w:szCs w:val="28"/>
        </w:rPr>
        <w:t xml:space="preserve"> “My foot is sore.”  </w:t>
      </w:r>
      <w:r w:rsidR="000D7554">
        <w:rPr>
          <w:rFonts w:ascii="Times New Roman" w:hAnsi="Times New Roman" w:cs="Times New Roman"/>
          <w:sz w:val="28"/>
          <w:szCs w:val="28"/>
        </w:rPr>
        <w:t xml:space="preserve">That foot belongs to you and you belong to that foot.  It is a very personal relationship.  </w:t>
      </w:r>
      <w:r w:rsidR="00327BF9" w:rsidRPr="0098118D">
        <w:rPr>
          <w:rFonts w:ascii="Times New Roman" w:hAnsi="Times New Roman" w:cs="Times New Roman"/>
          <w:sz w:val="28"/>
          <w:szCs w:val="28"/>
        </w:rPr>
        <w:t xml:space="preserve">So it is with us about things that are personal.  </w:t>
      </w:r>
    </w:p>
    <w:p w:rsidR="002638E5" w:rsidRDefault="002638E5" w:rsidP="00965D21">
      <w:pPr>
        <w:spacing w:after="0" w:line="240" w:lineRule="auto"/>
        <w:rPr>
          <w:rFonts w:ascii="Times New Roman" w:hAnsi="Times New Roman" w:cs="Times New Roman"/>
          <w:sz w:val="28"/>
          <w:szCs w:val="28"/>
        </w:rPr>
      </w:pPr>
    </w:p>
    <w:p w:rsidR="00327BF9" w:rsidRPr="0098118D" w:rsidRDefault="00327BF9" w:rsidP="00965D21">
      <w:pPr>
        <w:spacing w:after="0" w:line="240" w:lineRule="auto"/>
        <w:rPr>
          <w:rFonts w:ascii="Times New Roman" w:hAnsi="Times New Roman" w:cs="Times New Roman"/>
          <w:sz w:val="28"/>
          <w:szCs w:val="28"/>
        </w:rPr>
      </w:pPr>
      <w:r w:rsidRPr="0098118D">
        <w:rPr>
          <w:rFonts w:ascii="Times New Roman" w:hAnsi="Times New Roman" w:cs="Times New Roman"/>
          <w:sz w:val="28"/>
          <w:szCs w:val="28"/>
        </w:rPr>
        <w:t xml:space="preserve">Now, let’s turn to the idea of </w:t>
      </w:r>
      <w:r w:rsidRPr="002638E5">
        <w:rPr>
          <w:rFonts w:ascii="Times New Roman" w:hAnsi="Times New Roman" w:cs="Times New Roman"/>
          <w:b/>
          <w:sz w:val="28"/>
          <w:szCs w:val="28"/>
        </w:rPr>
        <w:t xml:space="preserve">the </w:t>
      </w:r>
      <w:r w:rsidR="002638E5">
        <w:rPr>
          <w:rFonts w:ascii="Times New Roman" w:hAnsi="Times New Roman" w:cs="Times New Roman"/>
          <w:b/>
          <w:sz w:val="28"/>
          <w:szCs w:val="28"/>
        </w:rPr>
        <w:t>internal workings</w:t>
      </w:r>
      <w:r w:rsidR="00443772" w:rsidRPr="002638E5">
        <w:rPr>
          <w:rFonts w:ascii="Times New Roman" w:hAnsi="Times New Roman" w:cs="Times New Roman"/>
          <w:b/>
          <w:sz w:val="28"/>
          <w:szCs w:val="28"/>
        </w:rPr>
        <w:t xml:space="preserve"> </w:t>
      </w:r>
      <w:r w:rsidR="000D7554">
        <w:rPr>
          <w:rFonts w:ascii="Times New Roman" w:hAnsi="Times New Roman" w:cs="Times New Roman"/>
          <w:b/>
          <w:sz w:val="28"/>
          <w:szCs w:val="28"/>
        </w:rPr>
        <w:t xml:space="preserve">of the human mind </w:t>
      </w:r>
      <w:r w:rsidR="00443772" w:rsidRPr="002638E5">
        <w:rPr>
          <w:rFonts w:ascii="Times New Roman" w:hAnsi="Times New Roman" w:cs="Times New Roman"/>
          <w:b/>
          <w:sz w:val="28"/>
          <w:szCs w:val="28"/>
        </w:rPr>
        <w:t>that produces a kind of personalized thinking</w:t>
      </w:r>
      <w:r w:rsidR="00443772" w:rsidRPr="0098118D">
        <w:rPr>
          <w:rFonts w:ascii="Times New Roman" w:hAnsi="Times New Roman" w:cs="Times New Roman"/>
          <w:sz w:val="28"/>
          <w:szCs w:val="28"/>
        </w:rPr>
        <w:t xml:space="preserve"> about things, and let’s turn that toward churches</w:t>
      </w:r>
      <w:r w:rsidR="000D7554">
        <w:rPr>
          <w:rFonts w:ascii="Times New Roman" w:hAnsi="Times New Roman" w:cs="Times New Roman"/>
          <w:sz w:val="28"/>
          <w:szCs w:val="28"/>
        </w:rPr>
        <w:t>, and human relationships with churches</w:t>
      </w:r>
      <w:r w:rsidR="00443772" w:rsidRPr="0098118D">
        <w:rPr>
          <w:rFonts w:ascii="Times New Roman" w:hAnsi="Times New Roman" w:cs="Times New Roman"/>
          <w:sz w:val="28"/>
          <w:szCs w:val="28"/>
        </w:rPr>
        <w:t xml:space="preserve">.  </w:t>
      </w:r>
    </w:p>
    <w:p w:rsidR="00443772" w:rsidRPr="002638E5" w:rsidRDefault="00443772" w:rsidP="002638E5">
      <w:pPr>
        <w:pStyle w:val="ListParagraph"/>
        <w:numPr>
          <w:ilvl w:val="0"/>
          <w:numId w:val="2"/>
        </w:numPr>
        <w:spacing w:after="0" w:line="240" w:lineRule="auto"/>
        <w:rPr>
          <w:rFonts w:ascii="Times New Roman" w:hAnsi="Times New Roman" w:cs="Times New Roman"/>
          <w:sz w:val="28"/>
          <w:szCs w:val="28"/>
        </w:rPr>
      </w:pPr>
      <w:r w:rsidRPr="002638E5">
        <w:rPr>
          <w:rFonts w:ascii="Times New Roman" w:hAnsi="Times New Roman" w:cs="Times New Roman"/>
          <w:sz w:val="28"/>
          <w:szCs w:val="28"/>
        </w:rPr>
        <w:t xml:space="preserve">In my years of attending church and belonging to several churches, I have always met two kinds of church members at those churches.  By two kinds, I mean that there were people in those churches who </w:t>
      </w:r>
      <w:r w:rsidRPr="002638E5">
        <w:rPr>
          <w:rFonts w:ascii="Times New Roman" w:hAnsi="Times New Roman" w:cs="Times New Roman"/>
          <w:b/>
          <w:sz w:val="28"/>
          <w:szCs w:val="28"/>
        </w:rPr>
        <w:t>thought of the church</w:t>
      </w:r>
      <w:r w:rsidRPr="002638E5">
        <w:rPr>
          <w:rFonts w:ascii="Times New Roman" w:hAnsi="Times New Roman" w:cs="Times New Roman"/>
          <w:sz w:val="28"/>
          <w:szCs w:val="28"/>
        </w:rPr>
        <w:t xml:space="preserve"> they were members of and where they attended as </w:t>
      </w:r>
      <w:r w:rsidRPr="002638E5">
        <w:rPr>
          <w:rFonts w:ascii="Times New Roman" w:hAnsi="Times New Roman" w:cs="Times New Roman"/>
          <w:b/>
          <w:sz w:val="28"/>
          <w:szCs w:val="28"/>
        </w:rPr>
        <w:t>“that church,” “the church,” “they</w:t>
      </w:r>
      <w:r w:rsidR="000D7554">
        <w:rPr>
          <w:rFonts w:ascii="Times New Roman" w:hAnsi="Times New Roman" w:cs="Times New Roman"/>
          <w:b/>
          <w:sz w:val="28"/>
          <w:szCs w:val="28"/>
        </w:rPr>
        <w:t>,</w:t>
      </w:r>
      <w:r w:rsidRPr="002638E5">
        <w:rPr>
          <w:rFonts w:ascii="Times New Roman" w:hAnsi="Times New Roman" w:cs="Times New Roman"/>
          <w:b/>
          <w:sz w:val="28"/>
          <w:szCs w:val="28"/>
        </w:rPr>
        <w:t>”</w:t>
      </w:r>
      <w:r w:rsidR="000D7554">
        <w:rPr>
          <w:rFonts w:ascii="Times New Roman" w:hAnsi="Times New Roman" w:cs="Times New Roman"/>
          <w:b/>
          <w:sz w:val="28"/>
          <w:szCs w:val="28"/>
        </w:rPr>
        <w:t xml:space="preserve"> or “those people at church.”</w:t>
      </w:r>
      <w:r w:rsidRPr="002638E5">
        <w:rPr>
          <w:rFonts w:ascii="Times New Roman" w:hAnsi="Times New Roman" w:cs="Times New Roman"/>
          <w:sz w:val="28"/>
          <w:szCs w:val="28"/>
        </w:rPr>
        <w:t xml:space="preserve"> and there was </w:t>
      </w:r>
      <w:r w:rsidRPr="002638E5">
        <w:rPr>
          <w:rFonts w:ascii="Times New Roman" w:hAnsi="Times New Roman" w:cs="Times New Roman"/>
          <w:b/>
          <w:sz w:val="28"/>
          <w:szCs w:val="28"/>
        </w:rPr>
        <w:t>another group</w:t>
      </w:r>
      <w:r w:rsidRPr="002638E5">
        <w:rPr>
          <w:rFonts w:ascii="Times New Roman" w:hAnsi="Times New Roman" w:cs="Times New Roman"/>
          <w:sz w:val="28"/>
          <w:szCs w:val="28"/>
        </w:rPr>
        <w:t xml:space="preserve"> of pe</w:t>
      </w:r>
      <w:r w:rsidR="000D7554">
        <w:rPr>
          <w:rFonts w:ascii="Times New Roman" w:hAnsi="Times New Roman" w:cs="Times New Roman"/>
          <w:sz w:val="28"/>
          <w:szCs w:val="28"/>
        </w:rPr>
        <w:t xml:space="preserve">ople who thought of and had a testimony </w:t>
      </w:r>
      <w:r w:rsidRPr="002638E5">
        <w:rPr>
          <w:rFonts w:ascii="Times New Roman" w:hAnsi="Times New Roman" w:cs="Times New Roman"/>
          <w:sz w:val="28"/>
          <w:szCs w:val="28"/>
        </w:rPr>
        <w:t xml:space="preserve">about the church they belonged to </w:t>
      </w:r>
      <w:r w:rsidR="000D7554">
        <w:rPr>
          <w:rFonts w:ascii="Times New Roman" w:hAnsi="Times New Roman" w:cs="Times New Roman"/>
          <w:sz w:val="28"/>
          <w:szCs w:val="28"/>
        </w:rPr>
        <w:t xml:space="preserve">which was expressed like this:  </w:t>
      </w:r>
      <w:r w:rsidRPr="002638E5">
        <w:rPr>
          <w:rFonts w:ascii="Times New Roman" w:hAnsi="Times New Roman" w:cs="Times New Roman"/>
          <w:b/>
          <w:sz w:val="28"/>
          <w:szCs w:val="28"/>
        </w:rPr>
        <w:t xml:space="preserve">“my church” </w:t>
      </w:r>
      <w:r w:rsidR="000D7554">
        <w:rPr>
          <w:rFonts w:ascii="Times New Roman" w:hAnsi="Times New Roman" w:cs="Times New Roman"/>
          <w:b/>
          <w:sz w:val="28"/>
          <w:szCs w:val="28"/>
        </w:rPr>
        <w:t>or “ou</w:t>
      </w:r>
      <w:r w:rsidRPr="002638E5">
        <w:rPr>
          <w:rFonts w:ascii="Times New Roman" w:hAnsi="Times New Roman" w:cs="Times New Roman"/>
          <w:b/>
          <w:sz w:val="28"/>
          <w:szCs w:val="28"/>
        </w:rPr>
        <w:t>r church.”</w:t>
      </w:r>
      <w:r w:rsidRPr="002638E5">
        <w:rPr>
          <w:rFonts w:ascii="Times New Roman" w:hAnsi="Times New Roman" w:cs="Times New Roman"/>
          <w:sz w:val="28"/>
          <w:szCs w:val="28"/>
        </w:rPr>
        <w:t xml:space="preserve"> </w:t>
      </w:r>
      <w:r w:rsidR="00F97EBA" w:rsidRPr="002638E5">
        <w:rPr>
          <w:rFonts w:ascii="Times New Roman" w:hAnsi="Times New Roman" w:cs="Times New Roman"/>
          <w:sz w:val="28"/>
          <w:szCs w:val="28"/>
        </w:rPr>
        <w:t xml:space="preserve"> These folks said </w:t>
      </w:r>
      <w:r w:rsidR="00F97EBA" w:rsidRPr="002638E5">
        <w:rPr>
          <w:rFonts w:ascii="Times New Roman" w:hAnsi="Times New Roman" w:cs="Times New Roman"/>
          <w:b/>
          <w:sz w:val="28"/>
          <w:szCs w:val="28"/>
        </w:rPr>
        <w:t>“we”</w:t>
      </w:r>
      <w:r w:rsidR="00F97EBA" w:rsidRPr="002638E5">
        <w:rPr>
          <w:rFonts w:ascii="Times New Roman" w:hAnsi="Times New Roman" w:cs="Times New Roman"/>
          <w:sz w:val="28"/>
          <w:szCs w:val="28"/>
        </w:rPr>
        <w:t xml:space="preserve"> when referring to something the church had done.  </w:t>
      </w:r>
      <w:r w:rsidRPr="002638E5">
        <w:rPr>
          <w:rFonts w:ascii="Times New Roman" w:hAnsi="Times New Roman" w:cs="Times New Roman"/>
          <w:sz w:val="28"/>
          <w:szCs w:val="28"/>
        </w:rPr>
        <w:t xml:space="preserve"> </w:t>
      </w:r>
    </w:p>
    <w:p w:rsidR="00443772" w:rsidRDefault="00443772" w:rsidP="002638E5">
      <w:pPr>
        <w:pStyle w:val="ListParagraph"/>
        <w:numPr>
          <w:ilvl w:val="0"/>
          <w:numId w:val="2"/>
        </w:numPr>
        <w:spacing w:after="0" w:line="240" w:lineRule="auto"/>
        <w:rPr>
          <w:rFonts w:ascii="Times New Roman" w:hAnsi="Times New Roman" w:cs="Times New Roman"/>
          <w:sz w:val="28"/>
          <w:szCs w:val="28"/>
        </w:rPr>
      </w:pPr>
      <w:r w:rsidRPr="002638E5">
        <w:rPr>
          <w:rFonts w:ascii="Times New Roman" w:hAnsi="Times New Roman" w:cs="Times New Roman"/>
          <w:sz w:val="28"/>
          <w:szCs w:val="28"/>
        </w:rPr>
        <w:t xml:space="preserve">As you think about the different way my two groups of people thought about and referred to the church they were members of, are you able to see that behind those </w:t>
      </w:r>
      <w:r w:rsidR="00F97EBA" w:rsidRPr="002638E5">
        <w:rPr>
          <w:rFonts w:ascii="Times New Roman" w:hAnsi="Times New Roman" w:cs="Times New Roman"/>
          <w:sz w:val="28"/>
          <w:szCs w:val="28"/>
        </w:rPr>
        <w:t>ways of saying something</w:t>
      </w:r>
      <w:r w:rsidR="002638E5">
        <w:rPr>
          <w:rFonts w:ascii="Times New Roman" w:hAnsi="Times New Roman" w:cs="Times New Roman"/>
          <w:sz w:val="28"/>
          <w:szCs w:val="28"/>
        </w:rPr>
        <w:t>,</w:t>
      </w:r>
      <w:r w:rsidR="00F97EBA" w:rsidRPr="002638E5">
        <w:rPr>
          <w:rFonts w:ascii="Times New Roman" w:hAnsi="Times New Roman" w:cs="Times New Roman"/>
          <w:sz w:val="28"/>
          <w:szCs w:val="28"/>
        </w:rPr>
        <w:t xml:space="preserve"> related to the church of their membership</w:t>
      </w:r>
      <w:r w:rsidR="002638E5">
        <w:rPr>
          <w:rFonts w:ascii="Times New Roman" w:hAnsi="Times New Roman" w:cs="Times New Roman"/>
          <w:sz w:val="28"/>
          <w:szCs w:val="28"/>
        </w:rPr>
        <w:t>,</w:t>
      </w:r>
      <w:r w:rsidRPr="002638E5">
        <w:rPr>
          <w:rFonts w:ascii="Times New Roman" w:hAnsi="Times New Roman" w:cs="Times New Roman"/>
          <w:sz w:val="28"/>
          <w:szCs w:val="28"/>
        </w:rPr>
        <w:t xml:space="preserve"> lay an </w:t>
      </w:r>
      <w:r w:rsidRPr="002638E5">
        <w:rPr>
          <w:rFonts w:ascii="Times New Roman" w:hAnsi="Times New Roman" w:cs="Times New Roman"/>
          <w:b/>
          <w:sz w:val="28"/>
          <w:szCs w:val="28"/>
        </w:rPr>
        <w:t>important distinction between the two groups</w:t>
      </w:r>
      <w:r w:rsidR="000D7554">
        <w:rPr>
          <w:rFonts w:ascii="Times New Roman" w:hAnsi="Times New Roman" w:cs="Times New Roman"/>
          <w:b/>
          <w:sz w:val="28"/>
          <w:szCs w:val="28"/>
        </w:rPr>
        <w:t xml:space="preserve"> and their thinking</w:t>
      </w:r>
      <w:r w:rsidRPr="002638E5">
        <w:rPr>
          <w:rFonts w:ascii="Times New Roman" w:hAnsi="Times New Roman" w:cs="Times New Roman"/>
          <w:sz w:val="28"/>
          <w:szCs w:val="28"/>
        </w:rPr>
        <w:t xml:space="preserve">.  If you can see that, we are ready to move on to what that distinction is.  </w:t>
      </w:r>
    </w:p>
    <w:p w:rsidR="00DA59BF" w:rsidRPr="00DA59BF" w:rsidRDefault="00DA59BF" w:rsidP="00DA59BF">
      <w:pPr>
        <w:spacing w:after="0" w:line="240" w:lineRule="auto"/>
        <w:rPr>
          <w:rFonts w:ascii="Times New Roman" w:hAnsi="Times New Roman" w:cs="Times New Roman"/>
          <w:sz w:val="28"/>
          <w:szCs w:val="28"/>
        </w:rPr>
      </w:pPr>
    </w:p>
    <w:p w:rsidR="00443772" w:rsidRPr="0098118D" w:rsidRDefault="00F97EBA" w:rsidP="00965D21">
      <w:pPr>
        <w:pStyle w:val="ListParagraph"/>
        <w:numPr>
          <w:ilvl w:val="0"/>
          <w:numId w:val="1"/>
        </w:numPr>
        <w:tabs>
          <w:tab w:val="left" w:pos="180"/>
        </w:tabs>
        <w:spacing w:after="0" w:line="240" w:lineRule="auto"/>
        <w:ind w:left="90" w:hanging="90"/>
        <w:rPr>
          <w:rFonts w:ascii="Times New Roman" w:hAnsi="Times New Roman" w:cs="Times New Roman"/>
          <w:sz w:val="28"/>
          <w:szCs w:val="28"/>
        </w:rPr>
      </w:pPr>
      <w:r w:rsidRPr="0098118D">
        <w:rPr>
          <w:rFonts w:ascii="Times New Roman" w:hAnsi="Times New Roman" w:cs="Times New Roman"/>
          <w:sz w:val="28"/>
          <w:szCs w:val="28"/>
        </w:rPr>
        <w:t xml:space="preserve"> </w:t>
      </w:r>
      <w:r w:rsidR="00443772" w:rsidRPr="0098118D">
        <w:rPr>
          <w:rFonts w:ascii="Times New Roman" w:hAnsi="Times New Roman" w:cs="Times New Roman"/>
          <w:sz w:val="28"/>
          <w:szCs w:val="28"/>
        </w:rPr>
        <w:t xml:space="preserve">The first difference I think the two kinds of viewpoints the two groups may have is </w:t>
      </w:r>
      <w:r w:rsidR="00443772" w:rsidRPr="0098118D">
        <w:rPr>
          <w:rFonts w:ascii="Times New Roman" w:hAnsi="Times New Roman" w:cs="Times New Roman"/>
          <w:b/>
          <w:sz w:val="28"/>
          <w:szCs w:val="28"/>
          <w:u w:val="single"/>
        </w:rPr>
        <w:t>a difference in attitude about the church of their membership</w:t>
      </w:r>
      <w:r w:rsidR="00443772" w:rsidRPr="0098118D">
        <w:rPr>
          <w:rFonts w:ascii="Times New Roman" w:hAnsi="Times New Roman" w:cs="Times New Roman"/>
          <w:sz w:val="28"/>
          <w:szCs w:val="28"/>
        </w:rPr>
        <w:t xml:space="preserve">  </w:t>
      </w:r>
    </w:p>
    <w:p w:rsidR="00443772" w:rsidRPr="002638E5" w:rsidRDefault="002638E5" w:rsidP="002638E5">
      <w:pPr>
        <w:pStyle w:val="ListParagraph"/>
        <w:numPr>
          <w:ilvl w:val="0"/>
          <w:numId w:val="3"/>
        </w:num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The </w:t>
      </w:r>
      <w:r w:rsidR="00443772" w:rsidRPr="002638E5">
        <w:rPr>
          <w:rFonts w:ascii="Times New Roman" w:hAnsi="Times New Roman" w:cs="Times New Roman"/>
          <w:sz w:val="28"/>
          <w:szCs w:val="28"/>
        </w:rPr>
        <w:t>“my</w:t>
      </w:r>
      <w:r>
        <w:rPr>
          <w:rFonts w:ascii="Times New Roman" w:hAnsi="Times New Roman" w:cs="Times New Roman"/>
          <w:sz w:val="28"/>
          <w:szCs w:val="28"/>
        </w:rPr>
        <w:t xml:space="preserve"> church</w:t>
      </w:r>
      <w:r w:rsidR="00443772" w:rsidRPr="002638E5">
        <w:rPr>
          <w:rFonts w:ascii="Times New Roman" w:hAnsi="Times New Roman" w:cs="Times New Roman"/>
          <w:sz w:val="28"/>
          <w:szCs w:val="28"/>
        </w:rPr>
        <w:t xml:space="preserve">” </w:t>
      </w:r>
      <w:r>
        <w:rPr>
          <w:rFonts w:ascii="Times New Roman" w:hAnsi="Times New Roman" w:cs="Times New Roman"/>
          <w:sz w:val="28"/>
          <w:szCs w:val="28"/>
        </w:rPr>
        <w:t xml:space="preserve">“our church” </w:t>
      </w:r>
      <w:r w:rsidR="00F97EBA" w:rsidRPr="002638E5">
        <w:rPr>
          <w:rFonts w:ascii="Times New Roman" w:hAnsi="Times New Roman" w:cs="Times New Roman"/>
          <w:sz w:val="28"/>
          <w:szCs w:val="28"/>
        </w:rPr>
        <w:t>and “we</w:t>
      </w:r>
      <w:r>
        <w:rPr>
          <w:rFonts w:ascii="Times New Roman" w:hAnsi="Times New Roman" w:cs="Times New Roman"/>
          <w:sz w:val="28"/>
          <w:szCs w:val="28"/>
        </w:rPr>
        <w:t xml:space="preserve"> in our church</w:t>
      </w:r>
      <w:r w:rsidR="00F97EBA" w:rsidRPr="002638E5">
        <w:rPr>
          <w:rFonts w:ascii="Times New Roman" w:hAnsi="Times New Roman" w:cs="Times New Roman"/>
          <w:sz w:val="28"/>
          <w:szCs w:val="28"/>
        </w:rPr>
        <w:t xml:space="preserve">” </w:t>
      </w:r>
      <w:r>
        <w:rPr>
          <w:rFonts w:ascii="Times New Roman" w:hAnsi="Times New Roman" w:cs="Times New Roman"/>
          <w:sz w:val="28"/>
          <w:szCs w:val="28"/>
        </w:rPr>
        <w:t xml:space="preserve">group </w:t>
      </w:r>
      <w:r w:rsidR="00965D21" w:rsidRPr="002638E5">
        <w:rPr>
          <w:rFonts w:ascii="Times New Roman" w:hAnsi="Times New Roman" w:cs="Times New Roman"/>
          <w:sz w:val="28"/>
          <w:szCs w:val="28"/>
        </w:rPr>
        <w:t>te</w:t>
      </w:r>
      <w:r>
        <w:rPr>
          <w:rFonts w:ascii="Times New Roman" w:hAnsi="Times New Roman" w:cs="Times New Roman"/>
          <w:sz w:val="28"/>
          <w:szCs w:val="28"/>
        </w:rPr>
        <w:t>stify</w:t>
      </w:r>
      <w:r w:rsidR="00965D21" w:rsidRPr="002638E5">
        <w:rPr>
          <w:rFonts w:ascii="Times New Roman" w:hAnsi="Times New Roman" w:cs="Times New Roman"/>
          <w:sz w:val="28"/>
          <w:szCs w:val="28"/>
        </w:rPr>
        <w:t xml:space="preserve"> of</w:t>
      </w:r>
      <w:r w:rsidR="00443772" w:rsidRPr="002638E5">
        <w:rPr>
          <w:rFonts w:ascii="Times New Roman" w:hAnsi="Times New Roman" w:cs="Times New Roman"/>
          <w:sz w:val="28"/>
          <w:szCs w:val="28"/>
        </w:rPr>
        <w:t xml:space="preserve"> a kind of </w:t>
      </w:r>
      <w:r w:rsidR="00443772" w:rsidRPr="002638E5">
        <w:rPr>
          <w:rFonts w:ascii="Times New Roman" w:hAnsi="Times New Roman" w:cs="Times New Roman"/>
          <w:b/>
          <w:sz w:val="28"/>
          <w:szCs w:val="28"/>
        </w:rPr>
        <w:t>commitment</w:t>
      </w:r>
      <w:r>
        <w:rPr>
          <w:rFonts w:ascii="Times New Roman" w:hAnsi="Times New Roman" w:cs="Times New Roman"/>
          <w:b/>
          <w:sz w:val="28"/>
          <w:szCs w:val="28"/>
        </w:rPr>
        <w:t>;</w:t>
      </w:r>
      <w:r w:rsidR="00443772" w:rsidRPr="002638E5">
        <w:rPr>
          <w:rFonts w:ascii="Times New Roman" w:hAnsi="Times New Roman" w:cs="Times New Roman"/>
          <w:sz w:val="28"/>
          <w:szCs w:val="28"/>
        </w:rPr>
        <w:t xml:space="preserve"> </w:t>
      </w:r>
      <w:r>
        <w:rPr>
          <w:rFonts w:ascii="Times New Roman" w:hAnsi="Times New Roman" w:cs="Times New Roman"/>
          <w:sz w:val="28"/>
          <w:szCs w:val="28"/>
        </w:rPr>
        <w:t xml:space="preserve">Those of  </w:t>
      </w:r>
      <w:r w:rsidR="00443772" w:rsidRPr="002638E5">
        <w:rPr>
          <w:rFonts w:ascii="Times New Roman" w:hAnsi="Times New Roman" w:cs="Times New Roman"/>
          <w:sz w:val="28"/>
          <w:szCs w:val="28"/>
        </w:rPr>
        <w:t>“the church” or “that church” or “they</w:t>
      </w:r>
      <w:r>
        <w:rPr>
          <w:rFonts w:ascii="Times New Roman" w:hAnsi="Times New Roman" w:cs="Times New Roman"/>
          <w:sz w:val="28"/>
          <w:szCs w:val="28"/>
        </w:rPr>
        <w:t xml:space="preserve"> at the church</w:t>
      </w:r>
      <w:r w:rsidR="00443772" w:rsidRPr="002638E5">
        <w:rPr>
          <w:rFonts w:ascii="Times New Roman" w:hAnsi="Times New Roman" w:cs="Times New Roman"/>
          <w:sz w:val="28"/>
          <w:szCs w:val="28"/>
        </w:rPr>
        <w:t>”</w:t>
      </w:r>
      <w:r>
        <w:rPr>
          <w:rFonts w:ascii="Times New Roman" w:hAnsi="Times New Roman" w:cs="Times New Roman"/>
          <w:sz w:val="28"/>
          <w:szCs w:val="28"/>
        </w:rPr>
        <w:t xml:space="preserve"> group</w:t>
      </w:r>
      <w:r w:rsidR="00443772" w:rsidRPr="002638E5">
        <w:rPr>
          <w:rFonts w:ascii="Times New Roman" w:hAnsi="Times New Roman" w:cs="Times New Roman"/>
          <w:sz w:val="28"/>
          <w:szCs w:val="28"/>
        </w:rPr>
        <w:t xml:space="preserve"> may </w:t>
      </w:r>
      <w:r w:rsidR="00443772" w:rsidRPr="002638E5">
        <w:rPr>
          <w:rFonts w:ascii="Times New Roman" w:hAnsi="Times New Roman" w:cs="Times New Roman"/>
          <w:b/>
          <w:sz w:val="28"/>
          <w:szCs w:val="28"/>
        </w:rPr>
        <w:t>not</w:t>
      </w:r>
    </w:p>
    <w:p w:rsidR="00F97EBA" w:rsidRPr="002638E5" w:rsidRDefault="002638E5" w:rsidP="002638E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Pr="002638E5">
        <w:rPr>
          <w:rFonts w:ascii="Times New Roman" w:hAnsi="Times New Roman" w:cs="Times New Roman"/>
          <w:sz w:val="28"/>
          <w:szCs w:val="28"/>
        </w:rPr>
        <w:t>“my</w:t>
      </w:r>
      <w:r>
        <w:rPr>
          <w:rFonts w:ascii="Times New Roman" w:hAnsi="Times New Roman" w:cs="Times New Roman"/>
          <w:sz w:val="28"/>
          <w:szCs w:val="28"/>
        </w:rPr>
        <w:t xml:space="preserve"> church</w:t>
      </w:r>
      <w:r w:rsidRPr="002638E5">
        <w:rPr>
          <w:rFonts w:ascii="Times New Roman" w:hAnsi="Times New Roman" w:cs="Times New Roman"/>
          <w:sz w:val="28"/>
          <w:szCs w:val="28"/>
        </w:rPr>
        <w:t xml:space="preserve">” </w:t>
      </w:r>
      <w:r>
        <w:rPr>
          <w:rFonts w:ascii="Times New Roman" w:hAnsi="Times New Roman" w:cs="Times New Roman"/>
          <w:sz w:val="28"/>
          <w:szCs w:val="28"/>
        </w:rPr>
        <w:t xml:space="preserve">“our church” </w:t>
      </w:r>
      <w:r w:rsidRPr="002638E5">
        <w:rPr>
          <w:rFonts w:ascii="Times New Roman" w:hAnsi="Times New Roman" w:cs="Times New Roman"/>
          <w:sz w:val="28"/>
          <w:szCs w:val="28"/>
        </w:rPr>
        <w:t>and “we</w:t>
      </w:r>
      <w:r>
        <w:rPr>
          <w:rFonts w:ascii="Times New Roman" w:hAnsi="Times New Roman" w:cs="Times New Roman"/>
          <w:sz w:val="28"/>
          <w:szCs w:val="28"/>
        </w:rPr>
        <w:t xml:space="preserve"> in our church</w:t>
      </w:r>
      <w:r w:rsidRPr="002638E5">
        <w:rPr>
          <w:rFonts w:ascii="Times New Roman" w:hAnsi="Times New Roman" w:cs="Times New Roman"/>
          <w:sz w:val="28"/>
          <w:szCs w:val="28"/>
        </w:rPr>
        <w:t xml:space="preserve">” </w:t>
      </w:r>
      <w:r>
        <w:rPr>
          <w:rFonts w:ascii="Times New Roman" w:hAnsi="Times New Roman" w:cs="Times New Roman"/>
          <w:sz w:val="28"/>
          <w:szCs w:val="28"/>
        </w:rPr>
        <w:t xml:space="preserve">group </w:t>
      </w:r>
      <w:r>
        <w:rPr>
          <w:rFonts w:ascii="Times New Roman" w:hAnsi="Times New Roman" w:cs="Times New Roman"/>
          <w:sz w:val="28"/>
          <w:szCs w:val="28"/>
        </w:rPr>
        <w:t>speak</w:t>
      </w:r>
      <w:r w:rsidR="00F97EBA" w:rsidRPr="002638E5">
        <w:rPr>
          <w:rFonts w:ascii="Times New Roman" w:hAnsi="Times New Roman" w:cs="Times New Roman"/>
          <w:sz w:val="28"/>
          <w:szCs w:val="28"/>
        </w:rPr>
        <w:t xml:space="preserve"> of a kind of ownership sanctioned by the Lord; </w:t>
      </w:r>
      <w:r>
        <w:rPr>
          <w:rFonts w:ascii="Times New Roman" w:hAnsi="Times New Roman" w:cs="Times New Roman"/>
          <w:sz w:val="28"/>
          <w:szCs w:val="28"/>
        </w:rPr>
        <w:t xml:space="preserve">Those of  </w:t>
      </w:r>
      <w:r w:rsidRPr="002638E5">
        <w:rPr>
          <w:rFonts w:ascii="Times New Roman" w:hAnsi="Times New Roman" w:cs="Times New Roman"/>
          <w:sz w:val="28"/>
          <w:szCs w:val="28"/>
        </w:rPr>
        <w:t>“the church” or “that church” or “they</w:t>
      </w:r>
      <w:r>
        <w:rPr>
          <w:rFonts w:ascii="Times New Roman" w:hAnsi="Times New Roman" w:cs="Times New Roman"/>
          <w:sz w:val="28"/>
          <w:szCs w:val="28"/>
        </w:rPr>
        <w:t xml:space="preserve"> at </w:t>
      </w:r>
      <w:r>
        <w:rPr>
          <w:rFonts w:ascii="Times New Roman" w:hAnsi="Times New Roman" w:cs="Times New Roman"/>
          <w:sz w:val="28"/>
          <w:szCs w:val="28"/>
        </w:rPr>
        <w:lastRenderedPageBreak/>
        <w:t>the church</w:t>
      </w:r>
      <w:r w:rsidRPr="002638E5">
        <w:rPr>
          <w:rFonts w:ascii="Times New Roman" w:hAnsi="Times New Roman" w:cs="Times New Roman"/>
          <w:sz w:val="28"/>
          <w:szCs w:val="28"/>
        </w:rPr>
        <w:t>”</w:t>
      </w:r>
      <w:r>
        <w:rPr>
          <w:rFonts w:ascii="Times New Roman" w:hAnsi="Times New Roman" w:cs="Times New Roman"/>
          <w:sz w:val="28"/>
          <w:szCs w:val="28"/>
        </w:rPr>
        <w:t xml:space="preserve"> group</w:t>
      </w:r>
      <w:r w:rsidRPr="002638E5">
        <w:rPr>
          <w:rFonts w:ascii="Times New Roman" w:hAnsi="Times New Roman" w:cs="Times New Roman"/>
          <w:sz w:val="28"/>
          <w:szCs w:val="28"/>
        </w:rPr>
        <w:t xml:space="preserve"> </w:t>
      </w:r>
      <w:r w:rsidR="00F97EBA" w:rsidRPr="002638E5">
        <w:rPr>
          <w:rFonts w:ascii="Times New Roman" w:hAnsi="Times New Roman" w:cs="Times New Roman"/>
          <w:sz w:val="28"/>
          <w:szCs w:val="28"/>
        </w:rPr>
        <w:t>speak of a kind of detachment that is probably felt by those who use th</w:t>
      </w:r>
      <w:r w:rsidR="00965D21" w:rsidRPr="002638E5">
        <w:rPr>
          <w:rFonts w:ascii="Times New Roman" w:hAnsi="Times New Roman" w:cs="Times New Roman"/>
          <w:sz w:val="28"/>
          <w:szCs w:val="28"/>
        </w:rPr>
        <w:t>ose</w:t>
      </w:r>
      <w:r w:rsidR="00F97EBA" w:rsidRPr="002638E5">
        <w:rPr>
          <w:rFonts w:ascii="Times New Roman" w:hAnsi="Times New Roman" w:cs="Times New Roman"/>
          <w:sz w:val="28"/>
          <w:szCs w:val="28"/>
        </w:rPr>
        <w:t xml:space="preserve"> terms</w:t>
      </w:r>
    </w:p>
    <w:p w:rsidR="00F97EBA" w:rsidRPr="002638E5" w:rsidRDefault="002638E5" w:rsidP="002638E5">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Pr="002638E5">
        <w:rPr>
          <w:rFonts w:ascii="Times New Roman" w:hAnsi="Times New Roman" w:cs="Times New Roman"/>
          <w:sz w:val="28"/>
          <w:szCs w:val="28"/>
        </w:rPr>
        <w:t>“my</w:t>
      </w:r>
      <w:r>
        <w:rPr>
          <w:rFonts w:ascii="Times New Roman" w:hAnsi="Times New Roman" w:cs="Times New Roman"/>
          <w:sz w:val="28"/>
          <w:szCs w:val="28"/>
        </w:rPr>
        <w:t xml:space="preserve"> church</w:t>
      </w:r>
      <w:r w:rsidRPr="002638E5">
        <w:rPr>
          <w:rFonts w:ascii="Times New Roman" w:hAnsi="Times New Roman" w:cs="Times New Roman"/>
          <w:sz w:val="28"/>
          <w:szCs w:val="28"/>
        </w:rPr>
        <w:t xml:space="preserve">” </w:t>
      </w:r>
      <w:r>
        <w:rPr>
          <w:rFonts w:ascii="Times New Roman" w:hAnsi="Times New Roman" w:cs="Times New Roman"/>
          <w:sz w:val="28"/>
          <w:szCs w:val="28"/>
        </w:rPr>
        <w:t xml:space="preserve">“our church” </w:t>
      </w:r>
      <w:r w:rsidRPr="002638E5">
        <w:rPr>
          <w:rFonts w:ascii="Times New Roman" w:hAnsi="Times New Roman" w:cs="Times New Roman"/>
          <w:sz w:val="28"/>
          <w:szCs w:val="28"/>
        </w:rPr>
        <w:t>and “we</w:t>
      </w:r>
      <w:r>
        <w:rPr>
          <w:rFonts w:ascii="Times New Roman" w:hAnsi="Times New Roman" w:cs="Times New Roman"/>
          <w:sz w:val="28"/>
          <w:szCs w:val="28"/>
        </w:rPr>
        <w:t xml:space="preserve"> in our church</w:t>
      </w:r>
      <w:r w:rsidRPr="002638E5">
        <w:rPr>
          <w:rFonts w:ascii="Times New Roman" w:hAnsi="Times New Roman" w:cs="Times New Roman"/>
          <w:sz w:val="28"/>
          <w:szCs w:val="28"/>
        </w:rPr>
        <w:t xml:space="preserve">” </w:t>
      </w:r>
      <w:r>
        <w:rPr>
          <w:rFonts w:ascii="Times New Roman" w:hAnsi="Times New Roman" w:cs="Times New Roman"/>
          <w:sz w:val="28"/>
          <w:szCs w:val="28"/>
        </w:rPr>
        <w:t>group</w:t>
      </w:r>
      <w:r w:rsidRPr="002638E5">
        <w:rPr>
          <w:rFonts w:ascii="Times New Roman" w:hAnsi="Times New Roman" w:cs="Times New Roman"/>
          <w:sz w:val="28"/>
          <w:szCs w:val="28"/>
        </w:rPr>
        <w:t xml:space="preserve"> </w:t>
      </w:r>
      <w:r w:rsidR="00F97EBA" w:rsidRPr="002638E5">
        <w:rPr>
          <w:rFonts w:ascii="Times New Roman" w:hAnsi="Times New Roman" w:cs="Times New Roman"/>
          <w:sz w:val="28"/>
          <w:szCs w:val="28"/>
        </w:rPr>
        <w:t xml:space="preserve">represent having a vested interest in something; </w:t>
      </w:r>
      <w:r w:rsidR="00F97EBA" w:rsidRPr="002638E5">
        <w:rPr>
          <w:rFonts w:ascii="Times New Roman" w:hAnsi="Times New Roman" w:cs="Times New Roman"/>
          <w:sz w:val="28"/>
          <w:szCs w:val="28"/>
        </w:rPr>
        <w:t>“the church” or “that church” or “they”</w:t>
      </w:r>
      <w:r w:rsidR="00F97EBA" w:rsidRPr="002638E5">
        <w:rPr>
          <w:rFonts w:ascii="Times New Roman" w:hAnsi="Times New Roman" w:cs="Times New Roman"/>
          <w:sz w:val="28"/>
          <w:szCs w:val="28"/>
        </w:rPr>
        <w:t xml:space="preserve"> expresses an attitude that has made no investment in the church (by investment I mean, giving of something that costs something; giving of something that is worth something to us)</w:t>
      </w:r>
    </w:p>
    <w:p w:rsidR="002638E5" w:rsidRDefault="002638E5" w:rsidP="00965D21">
      <w:pPr>
        <w:spacing w:after="0" w:line="240" w:lineRule="auto"/>
        <w:rPr>
          <w:rFonts w:ascii="Times New Roman" w:hAnsi="Times New Roman" w:cs="Times New Roman"/>
          <w:sz w:val="28"/>
          <w:szCs w:val="28"/>
        </w:rPr>
      </w:pPr>
    </w:p>
    <w:p w:rsidR="00F97EBA" w:rsidRPr="002638E5" w:rsidRDefault="00F97EBA" w:rsidP="002638E5">
      <w:pPr>
        <w:pStyle w:val="ListParagraph"/>
        <w:numPr>
          <w:ilvl w:val="0"/>
          <w:numId w:val="1"/>
        </w:numPr>
        <w:tabs>
          <w:tab w:val="left" w:pos="360"/>
        </w:tabs>
        <w:spacing w:after="0" w:line="240" w:lineRule="auto"/>
        <w:ind w:left="90" w:hanging="90"/>
        <w:rPr>
          <w:rFonts w:ascii="Times New Roman" w:hAnsi="Times New Roman" w:cs="Times New Roman"/>
          <w:sz w:val="28"/>
          <w:szCs w:val="28"/>
        </w:rPr>
      </w:pPr>
      <w:r w:rsidRPr="002638E5">
        <w:rPr>
          <w:rFonts w:ascii="Times New Roman" w:hAnsi="Times New Roman" w:cs="Times New Roman"/>
          <w:sz w:val="28"/>
          <w:szCs w:val="28"/>
        </w:rPr>
        <w:t>Now, for some observations about the results of these two differences</w:t>
      </w:r>
    </w:p>
    <w:p w:rsidR="00F97EBA" w:rsidRPr="00071504" w:rsidRDefault="00965D21" w:rsidP="00071504">
      <w:pPr>
        <w:pStyle w:val="ListParagraph"/>
        <w:numPr>
          <w:ilvl w:val="0"/>
          <w:numId w:val="4"/>
        </w:numPr>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Those who with the heart say </w:t>
      </w:r>
      <w:r w:rsidR="00DA59BF" w:rsidRPr="00071504">
        <w:rPr>
          <w:rFonts w:ascii="Times New Roman" w:hAnsi="Times New Roman" w:cs="Times New Roman"/>
          <w:sz w:val="28"/>
          <w:szCs w:val="28"/>
        </w:rPr>
        <w:t xml:space="preserve">“my church” “our church” and “we in our church” </w:t>
      </w:r>
      <w:r w:rsidR="00F97EBA" w:rsidRPr="00071504">
        <w:rPr>
          <w:rFonts w:ascii="Times New Roman" w:hAnsi="Times New Roman" w:cs="Times New Roman"/>
          <w:sz w:val="28"/>
          <w:szCs w:val="28"/>
        </w:rPr>
        <w:t xml:space="preserve">will have a capacity and willingness to </w:t>
      </w:r>
      <w:r w:rsidR="00802744" w:rsidRPr="00071504">
        <w:rPr>
          <w:rFonts w:ascii="Times New Roman" w:hAnsi="Times New Roman" w:cs="Times New Roman"/>
          <w:sz w:val="28"/>
          <w:szCs w:val="28"/>
        </w:rPr>
        <w:t>make personal sacrifices for the church they feel this personal about</w:t>
      </w:r>
    </w:p>
    <w:p w:rsidR="00DA59BF" w:rsidRPr="00071504" w:rsidRDefault="00DA59BF" w:rsidP="00071504">
      <w:pPr>
        <w:pStyle w:val="ListParagraph"/>
        <w:numPr>
          <w:ilvl w:val="0"/>
          <w:numId w:val="4"/>
        </w:numPr>
        <w:spacing w:after="0" w:line="240" w:lineRule="auto"/>
        <w:rPr>
          <w:rFonts w:ascii="Times New Roman" w:hAnsi="Times New Roman" w:cs="Times New Roman"/>
          <w:sz w:val="28"/>
          <w:szCs w:val="28"/>
        </w:rPr>
      </w:pPr>
      <w:r w:rsidRPr="00071504">
        <w:rPr>
          <w:rFonts w:ascii="Times New Roman" w:hAnsi="Times New Roman" w:cs="Times New Roman"/>
          <w:sz w:val="28"/>
          <w:szCs w:val="28"/>
        </w:rPr>
        <w:t>The “my church” “our church” and “we in our church” group</w:t>
      </w:r>
      <w:r w:rsidRPr="00071504">
        <w:rPr>
          <w:rFonts w:ascii="Times New Roman" w:hAnsi="Times New Roman" w:cs="Times New Roman"/>
          <w:sz w:val="28"/>
          <w:szCs w:val="28"/>
        </w:rPr>
        <w:t xml:space="preserve"> will too often look for the kind of participation in the church they are members of that doesn’t make demands on their own schedule, or their own objectives, or their own perception of what is enjoyable, or participation that simply makes use of some kind of behavior they already do.  </w:t>
      </w:r>
    </w:p>
    <w:p w:rsidR="00071504" w:rsidRDefault="00DA59BF" w:rsidP="00071504">
      <w:pPr>
        <w:pStyle w:val="ListParagraph"/>
        <w:numPr>
          <w:ilvl w:val="0"/>
          <w:numId w:val="4"/>
        </w:numPr>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As a member of the group that thinks in terms of </w:t>
      </w:r>
      <w:r w:rsidR="00071504" w:rsidRPr="00071504">
        <w:rPr>
          <w:rFonts w:ascii="Times New Roman" w:hAnsi="Times New Roman" w:cs="Times New Roman"/>
          <w:sz w:val="28"/>
          <w:szCs w:val="28"/>
        </w:rPr>
        <w:t xml:space="preserve">the church as “that church” “the church down there” or “they who are down at the church” </w:t>
      </w:r>
      <w:r w:rsidRPr="00071504">
        <w:rPr>
          <w:rFonts w:ascii="Times New Roman" w:hAnsi="Times New Roman" w:cs="Times New Roman"/>
          <w:sz w:val="28"/>
          <w:szCs w:val="28"/>
        </w:rPr>
        <w:t>I can contribute all kinds of hunting time to my church, if they are asking me to hunt as part of what I am supposed to do as a church service</w:t>
      </w:r>
    </w:p>
    <w:p w:rsidR="00071504" w:rsidRDefault="00DA59BF" w:rsidP="00965D21">
      <w:pPr>
        <w:pStyle w:val="ListParagraph"/>
        <w:numPr>
          <w:ilvl w:val="1"/>
          <w:numId w:val="4"/>
        </w:numPr>
        <w:spacing w:after="0" w:line="240" w:lineRule="auto"/>
        <w:rPr>
          <w:rFonts w:ascii="Times New Roman" w:hAnsi="Times New Roman" w:cs="Times New Roman"/>
          <w:sz w:val="28"/>
          <w:szCs w:val="28"/>
        </w:rPr>
      </w:pPr>
      <w:r w:rsidRPr="00071504">
        <w:rPr>
          <w:rFonts w:ascii="Times New Roman" w:hAnsi="Times New Roman" w:cs="Times New Roman"/>
          <w:sz w:val="28"/>
          <w:szCs w:val="28"/>
        </w:rPr>
        <w:t>I can contribute all kinds of time and even material things to a church which lets me fish as my expression of serving my fellow-members</w:t>
      </w:r>
    </w:p>
    <w:p w:rsidR="00071504" w:rsidRPr="00071504" w:rsidRDefault="00071504" w:rsidP="00965D21">
      <w:pPr>
        <w:pStyle w:val="ListParagraph"/>
        <w:numPr>
          <w:ilvl w:val="1"/>
          <w:numId w:val="4"/>
        </w:numPr>
        <w:spacing w:after="0" w:line="240" w:lineRule="auto"/>
        <w:rPr>
          <w:rFonts w:ascii="Times New Roman" w:hAnsi="Times New Roman" w:cs="Times New Roman"/>
          <w:sz w:val="28"/>
          <w:szCs w:val="28"/>
        </w:rPr>
      </w:pPr>
      <w:r w:rsidRPr="00071504">
        <w:rPr>
          <w:rFonts w:ascii="Times New Roman" w:hAnsi="Times New Roman" w:cs="Times New Roman"/>
          <w:sz w:val="28"/>
          <w:szCs w:val="28"/>
        </w:rPr>
        <w:t>If I’m asked to do something that doesn’t call for sacrifice, doesn’t call for moving me out of my sphere of normal behavior, or doesn’t make any demands that make me feel imposed upon, I can do those things</w:t>
      </w:r>
    </w:p>
    <w:p w:rsidR="00071504" w:rsidRDefault="00071504"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bCs/>
          <w:sz w:val="28"/>
          <w:szCs w:val="28"/>
        </w:rPr>
        <w:t>I want us to think about the real Christian attitude about our ministries to our brothers and sisters:</w:t>
      </w:r>
      <w:r w:rsidRPr="00071504">
        <w:rPr>
          <w:rFonts w:ascii="Times New Roman" w:hAnsi="Times New Roman" w:cs="Times New Roman"/>
          <w:b/>
          <w:bCs/>
          <w:sz w:val="28"/>
          <w:szCs w:val="28"/>
        </w:rPr>
        <w:t xml:space="preserve">  </w:t>
      </w:r>
      <w:r w:rsidR="00802744" w:rsidRPr="00071504">
        <w:rPr>
          <w:rFonts w:ascii="Times New Roman" w:hAnsi="Times New Roman" w:cs="Times New Roman"/>
          <w:b/>
          <w:bCs/>
          <w:sz w:val="28"/>
          <w:szCs w:val="28"/>
        </w:rPr>
        <w:t>2Co</w:t>
      </w:r>
      <w:r w:rsidR="00802744" w:rsidRPr="00071504">
        <w:rPr>
          <w:rFonts w:ascii="Times New Roman" w:hAnsi="Times New Roman" w:cs="Times New Roman"/>
          <w:b/>
          <w:bCs/>
          <w:sz w:val="28"/>
          <w:szCs w:val="28"/>
        </w:rPr>
        <w:t>r.</w:t>
      </w:r>
      <w:r w:rsidR="00802744" w:rsidRPr="00071504">
        <w:rPr>
          <w:rFonts w:ascii="Times New Roman" w:hAnsi="Times New Roman" w:cs="Times New Roman"/>
          <w:b/>
          <w:bCs/>
          <w:sz w:val="28"/>
          <w:szCs w:val="28"/>
        </w:rPr>
        <w:t xml:space="preserve"> </w:t>
      </w:r>
      <w:proofErr w:type="gramStart"/>
      <w:r w:rsidR="00802744" w:rsidRPr="00071504">
        <w:rPr>
          <w:rFonts w:ascii="Times New Roman" w:hAnsi="Times New Roman" w:cs="Times New Roman"/>
          <w:b/>
          <w:bCs/>
          <w:sz w:val="28"/>
          <w:szCs w:val="28"/>
        </w:rPr>
        <w:t>12:15</w:t>
      </w:r>
      <w:r w:rsidR="00802744" w:rsidRPr="00071504">
        <w:rPr>
          <w:rFonts w:ascii="Times New Roman" w:hAnsi="Times New Roman" w:cs="Times New Roman"/>
          <w:sz w:val="28"/>
          <w:szCs w:val="28"/>
        </w:rPr>
        <w:t xml:space="preserve">  And</w:t>
      </w:r>
      <w:proofErr w:type="gramEnd"/>
      <w:r w:rsidR="00802744" w:rsidRPr="00071504">
        <w:rPr>
          <w:rFonts w:ascii="Times New Roman" w:hAnsi="Times New Roman" w:cs="Times New Roman"/>
          <w:sz w:val="28"/>
          <w:szCs w:val="28"/>
        </w:rPr>
        <w:t xml:space="preserve"> I will very gladly spend and be spent for you; though the more abundantly I love you, the less I be loved. </w:t>
      </w:r>
    </w:p>
    <w:p w:rsidR="00071504" w:rsidRDefault="00965D21" w:rsidP="00965D21">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We may sometimes make the mistake of thinking this is a statement that a pastor or a missionary might make, but let me be clear that this is a statement for every believer and those who have a clear understanding of the relationship of members of a church, those who from the heart say “my” and “we” when referring to their church will feel this and try to practice it.  </w:t>
      </w:r>
    </w:p>
    <w:p w:rsidR="00965D21" w:rsidRPr="00071504" w:rsidRDefault="00965D21" w:rsidP="00965D21">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Do note that there is a hidden danger among the people of God related to this kind of sacrificial willingness.  That danger:  there is a risk that the less thankful among the people of God will grow cold toward those who sacrifice. </w:t>
      </w:r>
    </w:p>
    <w:p w:rsidR="00071504" w:rsidRDefault="00965D21"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Those who say </w:t>
      </w:r>
      <w:r w:rsidR="00DA59BF" w:rsidRPr="00071504">
        <w:rPr>
          <w:rFonts w:ascii="Times New Roman" w:hAnsi="Times New Roman" w:cs="Times New Roman"/>
          <w:sz w:val="28"/>
          <w:szCs w:val="28"/>
        </w:rPr>
        <w:t xml:space="preserve">“my church” “our church” and “we in our church” </w:t>
      </w:r>
      <w:r w:rsidRPr="00071504">
        <w:rPr>
          <w:rFonts w:ascii="Times New Roman" w:hAnsi="Times New Roman" w:cs="Times New Roman"/>
          <w:sz w:val="28"/>
          <w:szCs w:val="28"/>
        </w:rPr>
        <w:t>will have their hearts burdened by the attitudes of those who have a detached view about the church</w:t>
      </w:r>
    </w:p>
    <w:p w:rsidR="00071504" w:rsidRDefault="009B6D49"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lastRenderedPageBreak/>
        <w:t>Those who say “that church,” “the church,” or “they” will usually have</w:t>
      </w:r>
      <w:r w:rsidR="000A3EB9">
        <w:rPr>
          <w:rFonts w:ascii="Times New Roman" w:hAnsi="Times New Roman" w:cs="Times New Roman"/>
          <w:sz w:val="28"/>
          <w:szCs w:val="28"/>
        </w:rPr>
        <w:t xml:space="preserve"> the kind of personal detachment that makes them care less whether they burden the hearts of fellow church members or not</w:t>
      </w:r>
      <w:r w:rsidRPr="00071504">
        <w:rPr>
          <w:rFonts w:ascii="Times New Roman" w:hAnsi="Times New Roman" w:cs="Times New Roman"/>
          <w:sz w:val="28"/>
          <w:szCs w:val="28"/>
        </w:rPr>
        <w:t xml:space="preserve"> </w:t>
      </w:r>
    </w:p>
    <w:p w:rsidR="00071504" w:rsidRDefault="0098118D" w:rsidP="00AB1CAE">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Those who say “my</w:t>
      </w:r>
      <w:r w:rsidR="00FB2A79" w:rsidRPr="00071504">
        <w:rPr>
          <w:rFonts w:ascii="Times New Roman" w:hAnsi="Times New Roman" w:cs="Times New Roman"/>
          <w:sz w:val="28"/>
          <w:szCs w:val="28"/>
        </w:rPr>
        <w:t xml:space="preserve"> church,</w:t>
      </w:r>
      <w:r w:rsidRPr="00071504">
        <w:rPr>
          <w:rFonts w:ascii="Times New Roman" w:hAnsi="Times New Roman" w:cs="Times New Roman"/>
          <w:sz w:val="28"/>
          <w:szCs w:val="28"/>
        </w:rPr>
        <w:t>”</w:t>
      </w:r>
      <w:r w:rsidR="00FB2A79" w:rsidRPr="00071504">
        <w:rPr>
          <w:rFonts w:ascii="Times New Roman" w:hAnsi="Times New Roman" w:cs="Times New Roman"/>
          <w:sz w:val="28"/>
          <w:szCs w:val="28"/>
        </w:rPr>
        <w:t xml:space="preserve"> “our church”</w:t>
      </w:r>
      <w:r w:rsidRPr="00071504">
        <w:rPr>
          <w:rFonts w:ascii="Times New Roman" w:hAnsi="Times New Roman" w:cs="Times New Roman"/>
          <w:sz w:val="28"/>
          <w:szCs w:val="28"/>
        </w:rPr>
        <w:t xml:space="preserve"> and “we</w:t>
      </w:r>
      <w:r w:rsidR="00071504">
        <w:rPr>
          <w:rFonts w:ascii="Times New Roman" w:hAnsi="Times New Roman" w:cs="Times New Roman"/>
          <w:sz w:val="28"/>
          <w:szCs w:val="28"/>
        </w:rPr>
        <w:t xml:space="preserve"> at our church</w:t>
      </w:r>
      <w:r w:rsidRPr="00071504">
        <w:rPr>
          <w:rFonts w:ascii="Times New Roman" w:hAnsi="Times New Roman" w:cs="Times New Roman"/>
          <w:sz w:val="28"/>
          <w:szCs w:val="28"/>
        </w:rPr>
        <w:t xml:space="preserve">” will consider the spiritual and fiscal welfare of their church to be their spiritual and fiscal welfare.  </w:t>
      </w:r>
    </w:p>
    <w:p w:rsidR="003D16A9" w:rsidRDefault="003D16A9" w:rsidP="00AB1CAE">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Those who are of the group who think of the church as just “that church,” “the church,” or “those people at church” will carefully and clearly separate their interests from those of the church.  Their spiritual affairs are their own, their financial affairs are their own, and are not to be considered alongside those of the church.  </w:t>
      </w:r>
    </w:p>
    <w:p w:rsidR="00071504" w:rsidRDefault="00AB1CAE"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Those who say “my church” </w:t>
      </w:r>
      <w:r w:rsidR="000A3EB9">
        <w:rPr>
          <w:rFonts w:ascii="Times New Roman" w:hAnsi="Times New Roman" w:cs="Times New Roman"/>
          <w:sz w:val="28"/>
          <w:szCs w:val="28"/>
        </w:rPr>
        <w:t xml:space="preserve">“our church” </w:t>
      </w:r>
      <w:r w:rsidRPr="00071504">
        <w:rPr>
          <w:rFonts w:ascii="Times New Roman" w:hAnsi="Times New Roman" w:cs="Times New Roman"/>
          <w:sz w:val="28"/>
          <w:szCs w:val="28"/>
        </w:rPr>
        <w:t xml:space="preserve">and “we of the church” will see the church as a </w:t>
      </w:r>
      <w:r w:rsidRPr="003D16A9">
        <w:rPr>
          <w:rFonts w:ascii="Times New Roman" w:hAnsi="Times New Roman" w:cs="Times New Roman"/>
          <w:b/>
          <w:sz w:val="28"/>
          <w:szCs w:val="28"/>
        </w:rPr>
        <w:t>source point to reach the lost and the down and out</w:t>
      </w:r>
      <w:r w:rsidRPr="00071504">
        <w:rPr>
          <w:rFonts w:ascii="Times New Roman" w:hAnsi="Times New Roman" w:cs="Times New Roman"/>
          <w:sz w:val="28"/>
          <w:szCs w:val="28"/>
        </w:rPr>
        <w:t>, according to its possession of gifts and means</w:t>
      </w:r>
    </w:p>
    <w:p w:rsidR="000A3EB9" w:rsidRDefault="0098118D"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71504">
        <w:rPr>
          <w:rFonts w:ascii="Times New Roman" w:hAnsi="Times New Roman" w:cs="Times New Roman"/>
          <w:sz w:val="28"/>
          <w:szCs w:val="28"/>
        </w:rPr>
        <w:t xml:space="preserve">Those who say </w:t>
      </w:r>
      <w:r w:rsidRPr="00071504">
        <w:rPr>
          <w:rFonts w:ascii="Times New Roman" w:hAnsi="Times New Roman" w:cs="Times New Roman"/>
          <w:sz w:val="28"/>
          <w:szCs w:val="28"/>
        </w:rPr>
        <w:t>“that church,” “the church,” or “they”</w:t>
      </w:r>
      <w:r w:rsidRPr="00071504">
        <w:rPr>
          <w:rFonts w:ascii="Times New Roman" w:hAnsi="Times New Roman" w:cs="Times New Roman"/>
          <w:sz w:val="28"/>
          <w:szCs w:val="28"/>
        </w:rPr>
        <w:t xml:space="preserve"> may see the church they are a member of as a </w:t>
      </w:r>
      <w:r w:rsidRPr="003D16A9">
        <w:rPr>
          <w:rFonts w:ascii="Times New Roman" w:hAnsi="Times New Roman" w:cs="Times New Roman"/>
          <w:b/>
          <w:sz w:val="28"/>
          <w:szCs w:val="28"/>
        </w:rPr>
        <w:t>source to tap</w:t>
      </w:r>
      <w:r w:rsidR="00071504">
        <w:rPr>
          <w:rFonts w:ascii="Times New Roman" w:hAnsi="Times New Roman" w:cs="Times New Roman"/>
          <w:sz w:val="28"/>
          <w:szCs w:val="28"/>
        </w:rPr>
        <w:t xml:space="preserve">, a place to </w:t>
      </w:r>
      <w:r w:rsidR="00071504" w:rsidRPr="00071504">
        <w:rPr>
          <w:rFonts w:ascii="Times New Roman" w:hAnsi="Times New Roman" w:cs="Times New Roman"/>
          <w:b/>
          <w:sz w:val="28"/>
          <w:szCs w:val="28"/>
        </w:rPr>
        <w:t>get</w:t>
      </w:r>
      <w:r w:rsidR="00071504">
        <w:rPr>
          <w:rFonts w:ascii="Times New Roman" w:hAnsi="Times New Roman" w:cs="Times New Roman"/>
          <w:sz w:val="28"/>
          <w:szCs w:val="28"/>
        </w:rPr>
        <w:t xml:space="preserve"> something</w:t>
      </w:r>
    </w:p>
    <w:p w:rsidR="000A3EB9" w:rsidRDefault="00FB2A79"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 xml:space="preserve">Those who say </w:t>
      </w:r>
      <w:r w:rsidR="00DA59BF" w:rsidRPr="000A3EB9">
        <w:rPr>
          <w:rFonts w:ascii="Times New Roman" w:hAnsi="Times New Roman" w:cs="Times New Roman"/>
          <w:sz w:val="28"/>
          <w:szCs w:val="28"/>
        </w:rPr>
        <w:t xml:space="preserve">“my church” “our church” and “we in our church” </w:t>
      </w:r>
      <w:r w:rsidRPr="000A3EB9">
        <w:rPr>
          <w:rFonts w:ascii="Times New Roman" w:hAnsi="Times New Roman" w:cs="Times New Roman"/>
          <w:sz w:val="28"/>
          <w:szCs w:val="28"/>
        </w:rPr>
        <w:t>will give of themselves that other members may have</w:t>
      </w:r>
    </w:p>
    <w:p w:rsidR="000A3EB9" w:rsidRDefault="00FB2A79" w:rsidP="00597E17">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Those who say “that church,” “the church,” or “they”</w:t>
      </w:r>
      <w:r w:rsidRPr="000A3EB9">
        <w:rPr>
          <w:rFonts w:ascii="Times New Roman" w:hAnsi="Times New Roman" w:cs="Times New Roman"/>
          <w:sz w:val="28"/>
          <w:szCs w:val="28"/>
        </w:rPr>
        <w:t xml:space="preserve"> will begrudge giving and will expect to receive more than they give – this is what causes so many people who have joined a church to not tithe or to stop tithing</w:t>
      </w:r>
    </w:p>
    <w:p w:rsidR="000A3EB9" w:rsidRDefault="00597E17" w:rsidP="00597E17">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b/>
          <w:bCs/>
          <w:sz w:val="28"/>
          <w:szCs w:val="28"/>
        </w:rPr>
        <w:t>2Co</w:t>
      </w:r>
      <w:r w:rsidRPr="000A3EB9">
        <w:rPr>
          <w:rFonts w:ascii="Times New Roman" w:hAnsi="Times New Roman" w:cs="Times New Roman"/>
          <w:b/>
          <w:bCs/>
          <w:sz w:val="28"/>
          <w:szCs w:val="28"/>
        </w:rPr>
        <w:t>r</w:t>
      </w:r>
      <w:r w:rsidRPr="000A3EB9">
        <w:rPr>
          <w:rFonts w:ascii="Times New Roman" w:hAnsi="Times New Roman" w:cs="Times New Roman"/>
          <w:b/>
          <w:bCs/>
          <w:sz w:val="28"/>
          <w:szCs w:val="28"/>
        </w:rPr>
        <w:t xml:space="preserve"> </w:t>
      </w:r>
      <w:proofErr w:type="gramStart"/>
      <w:r w:rsidRPr="000A3EB9">
        <w:rPr>
          <w:rFonts w:ascii="Times New Roman" w:hAnsi="Times New Roman" w:cs="Times New Roman"/>
          <w:b/>
          <w:bCs/>
          <w:sz w:val="28"/>
          <w:szCs w:val="28"/>
        </w:rPr>
        <w:t>9:7</w:t>
      </w:r>
      <w:r w:rsidRPr="000A3EB9">
        <w:rPr>
          <w:rFonts w:ascii="Times New Roman" w:hAnsi="Times New Roman" w:cs="Times New Roman"/>
          <w:sz w:val="28"/>
          <w:szCs w:val="28"/>
        </w:rPr>
        <w:t xml:space="preserve">  Every</w:t>
      </w:r>
      <w:proofErr w:type="gramEnd"/>
      <w:r w:rsidRPr="000A3EB9">
        <w:rPr>
          <w:rFonts w:ascii="Times New Roman" w:hAnsi="Times New Roman" w:cs="Times New Roman"/>
          <w:sz w:val="28"/>
          <w:szCs w:val="28"/>
        </w:rPr>
        <w:t xml:space="preserve"> man according as he </w:t>
      </w:r>
      <w:proofErr w:type="spellStart"/>
      <w:r w:rsidRPr="000A3EB9">
        <w:rPr>
          <w:rFonts w:ascii="Times New Roman" w:hAnsi="Times New Roman" w:cs="Times New Roman"/>
          <w:sz w:val="28"/>
          <w:szCs w:val="28"/>
        </w:rPr>
        <w:t>purposeth</w:t>
      </w:r>
      <w:proofErr w:type="spellEnd"/>
      <w:r w:rsidRPr="000A3EB9">
        <w:rPr>
          <w:rFonts w:ascii="Times New Roman" w:hAnsi="Times New Roman" w:cs="Times New Roman"/>
          <w:sz w:val="28"/>
          <w:szCs w:val="28"/>
        </w:rPr>
        <w:t xml:space="preserve"> in his heart, </w:t>
      </w:r>
      <w:r w:rsidRPr="000A3EB9">
        <w:rPr>
          <w:rFonts w:ascii="Times New Roman" w:hAnsi="Times New Roman" w:cs="Times New Roman"/>
          <w:i/>
          <w:iCs/>
          <w:sz w:val="28"/>
          <w:szCs w:val="28"/>
        </w:rPr>
        <w:t>so let him give;</w:t>
      </w:r>
      <w:r w:rsidRPr="000A3EB9">
        <w:rPr>
          <w:rFonts w:ascii="Times New Roman" w:hAnsi="Times New Roman" w:cs="Times New Roman"/>
          <w:sz w:val="28"/>
          <w:szCs w:val="28"/>
        </w:rPr>
        <w:t xml:space="preserve"> not grudgingly, or of necessity: for God </w:t>
      </w:r>
      <w:proofErr w:type="spellStart"/>
      <w:r w:rsidRPr="000A3EB9">
        <w:rPr>
          <w:rFonts w:ascii="Times New Roman" w:hAnsi="Times New Roman" w:cs="Times New Roman"/>
          <w:sz w:val="28"/>
          <w:szCs w:val="28"/>
        </w:rPr>
        <w:t>loveth</w:t>
      </w:r>
      <w:proofErr w:type="spellEnd"/>
      <w:r w:rsidRPr="000A3EB9">
        <w:rPr>
          <w:rFonts w:ascii="Times New Roman" w:hAnsi="Times New Roman" w:cs="Times New Roman"/>
          <w:sz w:val="28"/>
          <w:szCs w:val="28"/>
        </w:rPr>
        <w:t xml:space="preserve"> a cheerful giver. </w:t>
      </w:r>
    </w:p>
    <w:p w:rsidR="000A3EB9" w:rsidRDefault="00597E17" w:rsidP="00597E17">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 xml:space="preserve">Some folks think this instruction is only about giving </w:t>
      </w:r>
      <w:proofErr w:type="spellStart"/>
      <w:r w:rsidRPr="000A3EB9">
        <w:rPr>
          <w:rFonts w:ascii="Times New Roman" w:hAnsi="Times New Roman" w:cs="Times New Roman"/>
          <w:sz w:val="28"/>
          <w:szCs w:val="28"/>
        </w:rPr>
        <w:t>money.</w:t>
      </w:r>
      <w:proofErr w:type="gramStart"/>
      <w:r w:rsidRPr="000A3EB9">
        <w:rPr>
          <w:rFonts w:ascii="Times New Roman" w:hAnsi="Times New Roman" w:cs="Times New Roman"/>
          <w:sz w:val="28"/>
          <w:szCs w:val="28"/>
        </w:rPr>
        <w:t>,.</w:t>
      </w:r>
      <w:proofErr w:type="gramEnd"/>
      <w:r w:rsidRPr="000A3EB9">
        <w:rPr>
          <w:rFonts w:ascii="Times New Roman" w:hAnsi="Times New Roman" w:cs="Times New Roman"/>
          <w:sz w:val="28"/>
          <w:szCs w:val="28"/>
        </w:rPr>
        <w:t>but</w:t>
      </w:r>
      <w:proofErr w:type="spellEnd"/>
      <w:r w:rsidRPr="000A3EB9">
        <w:rPr>
          <w:rFonts w:ascii="Times New Roman" w:hAnsi="Times New Roman" w:cs="Times New Roman"/>
          <w:sz w:val="28"/>
          <w:szCs w:val="28"/>
        </w:rPr>
        <w:t xml:space="preserve"> it is about more…it is about giving…whatever one has to give in sacrifice and service to the Lord in the church they are members of. </w:t>
      </w:r>
    </w:p>
    <w:p w:rsidR="003D16A9" w:rsidRDefault="00597E17" w:rsidP="003D16A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 xml:space="preserve">Do you know why or how a person gets to be a cheerful giver?  It is all about attitude.  The attitude that is reflected in the testimony of a person who personalizes his/her church (“my church,” “our church,” “we in our church” etc.).   </w:t>
      </w:r>
    </w:p>
    <w:p w:rsidR="003D16A9" w:rsidRDefault="003D16A9" w:rsidP="003D16A9">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3D16A9">
        <w:rPr>
          <w:rFonts w:ascii="Times New Roman" w:hAnsi="Times New Roman" w:cs="Times New Roman"/>
          <w:sz w:val="28"/>
          <w:szCs w:val="28"/>
        </w:rPr>
        <w:t xml:space="preserve">The church at Macedonia got huge praise from Paul for this very thing (read </w:t>
      </w:r>
      <w:r w:rsidRPr="003D16A9">
        <w:rPr>
          <w:rFonts w:ascii="Times New Roman" w:hAnsi="Times New Roman" w:cs="Times New Roman"/>
          <w:b/>
          <w:sz w:val="28"/>
          <w:szCs w:val="28"/>
        </w:rPr>
        <w:t>2Cor. 8:1-5</w:t>
      </w:r>
      <w:r w:rsidRPr="003D16A9">
        <w:rPr>
          <w:rFonts w:ascii="Times New Roman" w:hAnsi="Times New Roman" w:cs="Times New Roman"/>
          <w:sz w:val="28"/>
          <w:szCs w:val="28"/>
        </w:rPr>
        <w:t xml:space="preserve">, especially </w:t>
      </w:r>
      <w:r w:rsidRPr="003D16A9">
        <w:rPr>
          <w:rFonts w:ascii="Times New Roman" w:hAnsi="Times New Roman" w:cs="Times New Roman"/>
          <w:b/>
          <w:sz w:val="28"/>
          <w:szCs w:val="28"/>
        </w:rPr>
        <w:t>v. 5</w:t>
      </w:r>
      <w:r w:rsidRPr="003D16A9">
        <w:rPr>
          <w:rFonts w:ascii="Times New Roman" w:hAnsi="Times New Roman" w:cs="Times New Roman"/>
          <w:sz w:val="28"/>
          <w:szCs w:val="28"/>
        </w:rPr>
        <w:t>) – “</w:t>
      </w:r>
      <w:r w:rsidRPr="003D16A9">
        <w:rPr>
          <w:rFonts w:ascii="Times New Roman" w:hAnsi="Times New Roman" w:cs="Times New Roman"/>
          <w:sz w:val="28"/>
          <w:szCs w:val="28"/>
        </w:rPr>
        <w:t>gave their own selves to the Lord, and unto us by the will of God.</w:t>
      </w:r>
      <w:r w:rsidRPr="003D16A9">
        <w:rPr>
          <w:rFonts w:ascii="Times New Roman" w:hAnsi="Times New Roman" w:cs="Times New Roman"/>
          <w:sz w:val="28"/>
          <w:szCs w:val="28"/>
        </w:rPr>
        <w:t>”</w:t>
      </w:r>
      <w:r w:rsidRPr="003D16A9">
        <w:rPr>
          <w:rFonts w:ascii="Times New Roman" w:hAnsi="Times New Roman" w:cs="Times New Roman"/>
          <w:sz w:val="28"/>
          <w:szCs w:val="28"/>
        </w:rPr>
        <w:t xml:space="preserve"> </w:t>
      </w:r>
    </w:p>
    <w:p w:rsidR="000A3EB9" w:rsidRPr="003D16A9" w:rsidRDefault="00FB2A79" w:rsidP="003D16A9">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3D16A9">
        <w:rPr>
          <w:rFonts w:ascii="Times New Roman" w:hAnsi="Times New Roman" w:cs="Times New Roman"/>
          <w:sz w:val="28"/>
          <w:szCs w:val="28"/>
        </w:rPr>
        <w:t xml:space="preserve">Those who say </w:t>
      </w:r>
      <w:r w:rsidR="00DA59BF" w:rsidRPr="003D16A9">
        <w:rPr>
          <w:rFonts w:ascii="Times New Roman" w:hAnsi="Times New Roman" w:cs="Times New Roman"/>
          <w:sz w:val="28"/>
          <w:szCs w:val="28"/>
        </w:rPr>
        <w:t xml:space="preserve">“my church” “our church” and “we in our church” </w:t>
      </w:r>
      <w:r w:rsidRPr="003D16A9">
        <w:rPr>
          <w:rFonts w:ascii="Times New Roman" w:hAnsi="Times New Roman" w:cs="Times New Roman"/>
          <w:sz w:val="28"/>
          <w:szCs w:val="28"/>
        </w:rPr>
        <w:t xml:space="preserve">will be under-appreciated by those who say </w:t>
      </w:r>
      <w:r w:rsidRPr="003D16A9">
        <w:rPr>
          <w:rFonts w:ascii="Times New Roman" w:hAnsi="Times New Roman" w:cs="Times New Roman"/>
          <w:sz w:val="28"/>
          <w:szCs w:val="28"/>
        </w:rPr>
        <w:t xml:space="preserve">“that church,” “the church,” </w:t>
      </w:r>
      <w:r w:rsidR="00597E17" w:rsidRPr="003D16A9">
        <w:rPr>
          <w:rFonts w:ascii="Times New Roman" w:hAnsi="Times New Roman" w:cs="Times New Roman"/>
          <w:sz w:val="28"/>
          <w:szCs w:val="28"/>
        </w:rPr>
        <w:t xml:space="preserve">and </w:t>
      </w:r>
      <w:r w:rsidRPr="003D16A9">
        <w:rPr>
          <w:rFonts w:ascii="Times New Roman" w:hAnsi="Times New Roman" w:cs="Times New Roman"/>
          <w:sz w:val="28"/>
          <w:szCs w:val="28"/>
        </w:rPr>
        <w:t>“they”</w:t>
      </w:r>
    </w:p>
    <w:p w:rsidR="000A3EB9" w:rsidRDefault="00597E17" w:rsidP="00965D21">
      <w:pPr>
        <w:pStyle w:val="ListParagraph"/>
        <w:numPr>
          <w:ilvl w:val="1"/>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They will be under-appreciated by the fact that they will be always giving, while that group who are detached from the church they are members of will be almost always taking</w:t>
      </w:r>
      <w:r w:rsidR="000A3EB9">
        <w:rPr>
          <w:rFonts w:ascii="Times New Roman" w:hAnsi="Times New Roman" w:cs="Times New Roman"/>
          <w:sz w:val="28"/>
          <w:szCs w:val="28"/>
        </w:rPr>
        <w:t>, or will be neutral about real sacrificial giving</w:t>
      </w:r>
    </w:p>
    <w:p w:rsidR="000A3EB9" w:rsidRDefault="003D5131"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 xml:space="preserve">Those who say </w:t>
      </w:r>
      <w:r w:rsidR="00DA59BF" w:rsidRPr="000A3EB9">
        <w:rPr>
          <w:rFonts w:ascii="Times New Roman" w:hAnsi="Times New Roman" w:cs="Times New Roman"/>
          <w:sz w:val="28"/>
          <w:szCs w:val="28"/>
        </w:rPr>
        <w:t xml:space="preserve">“my church” “our church” and “we in our church” </w:t>
      </w:r>
      <w:r w:rsidRPr="000A3EB9">
        <w:rPr>
          <w:rFonts w:ascii="Times New Roman" w:hAnsi="Times New Roman" w:cs="Times New Roman"/>
          <w:sz w:val="28"/>
          <w:szCs w:val="28"/>
        </w:rPr>
        <w:t>will have joy when one of the number rejoices, will be sad when they know one of the number is sad, will mourn when one of the number mourns, will feel loss when one of the number feels loss</w:t>
      </w:r>
    </w:p>
    <w:p w:rsidR="003D5131" w:rsidRDefault="003D5131" w:rsidP="00965D21">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0A3EB9">
        <w:rPr>
          <w:rFonts w:ascii="Times New Roman" w:hAnsi="Times New Roman" w:cs="Times New Roman"/>
          <w:sz w:val="28"/>
          <w:szCs w:val="28"/>
        </w:rPr>
        <w:t>Those who say “that church,” “the church,” or “they”</w:t>
      </w:r>
      <w:r w:rsidRPr="000A3EB9">
        <w:rPr>
          <w:rFonts w:ascii="Times New Roman" w:hAnsi="Times New Roman" w:cs="Times New Roman"/>
          <w:sz w:val="28"/>
          <w:szCs w:val="28"/>
        </w:rPr>
        <w:t xml:space="preserve"> will not experience these things unless they have some other kind of tie with those other people…like family ties, or </w:t>
      </w:r>
      <w:r w:rsidRPr="000A3EB9">
        <w:rPr>
          <w:rFonts w:ascii="Times New Roman" w:hAnsi="Times New Roman" w:cs="Times New Roman"/>
          <w:sz w:val="28"/>
          <w:szCs w:val="28"/>
        </w:rPr>
        <w:lastRenderedPageBreak/>
        <w:t xml:space="preserve">friendship ties gotten in the world…there is a huge difference in these two kinds of empathies.  </w:t>
      </w:r>
    </w:p>
    <w:p w:rsidR="002C5767" w:rsidRDefault="002C5767" w:rsidP="002C5767">
      <w:pPr>
        <w:tabs>
          <w:tab w:val="left" w:pos="450"/>
        </w:tabs>
        <w:autoSpaceDE w:val="0"/>
        <w:autoSpaceDN w:val="0"/>
        <w:adjustRightInd w:val="0"/>
        <w:spacing w:after="0" w:line="240" w:lineRule="auto"/>
        <w:rPr>
          <w:rFonts w:ascii="Times New Roman" w:hAnsi="Times New Roman" w:cs="Times New Roman"/>
          <w:sz w:val="28"/>
          <w:szCs w:val="28"/>
        </w:rPr>
      </w:pPr>
    </w:p>
    <w:p w:rsidR="002C5767" w:rsidRPr="002C5767" w:rsidRDefault="002C5767" w:rsidP="002C5767">
      <w:pPr>
        <w:pStyle w:val="ListParagraph"/>
        <w:numPr>
          <w:ilvl w:val="0"/>
          <w:numId w:val="1"/>
        </w:numPr>
        <w:tabs>
          <w:tab w:val="left" w:pos="450"/>
          <w:tab w:val="left" w:pos="540"/>
        </w:tabs>
        <w:autoSpaceDE w:val="0"/>
        <w:autoSpaceDN w:val="0"/>
        <w:adjustRightInd w:val="0"/>
        <w:spacing w:after="0" w:line="240" w:lineRule="auto"/>
        <w:ind w:left="180" w:hanging="180"/>
        <w:rPr>
          <w:rFonts w:ascii="Times New Roman" w:hAnsi="Times New Roman" w:cs="Times New Roman"/>
          <w:sz w:val="28"/>
          <w:szCs w:val="28"/>
        </w:rPr>
      </w:pPr>
      <w:r w:rsidRPr="002C5767">
        <w:rPr>
          <w:rFonts w:ascii="Times New Roman" w:hAnsi="Times New Roman" w:cs="Times New Roman"/>
          <w:sz w:val="28"/>
          <w:szCs w:val="28"/>
        </w:rPr>
        <w:t>What can we do to change the attitude of those who m</w:t>
      </w:r>
      <w:r>
        <w:rPr>
          <w:rFonts w:ascii="Times New Roman" w:hAnsi="Times New Roman" w:cs="Times New Roman"/>
          <w:sz w:val="28"/>
          <w:szCs w:val="28"/>
        </w:rPr>
        <w:t>ay actually be saved people but</w:t>
      </w:r>
      <w:r w:rsidRPr="002C57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5767">
        <w:rPr>
          <w:rFonts w:ascii="Times New Roman" w:hAnsi="Times New Roman" w:cs="Times New Roman"/>
          <w:sz w:val="28"/>
          <w:szCs w:val="28"/>
        </w:rPr>
        <w:t xml:space="preserve">who have the detached view, and detached response to their church?  </w:t>
      </w:r>
    </w:p>
    <w:p w:rsidR="002C5767" w:rsidRDefault="002C5767" w:rsidP="002C5767">
      <w:pPr>
        <w:pStyle w:val="ListParagraph"/>
        <w:tabs>
          <w:tab w:val="left" w:pos="450"/>
        </w:tabs>
        <w:autoSpaceDE w:val="0"/>
        <w:autoSpaceDN w:val="0"/>
        <w:adjustRightInd w:val="0"/>
        <w:spacing w:after="0" w:line="240" w:lineRule="auto"/>
        <w:ind w:left="180"/>
        <w:rPr>
          <w:rFonts w:ascii="Times New Roman" w:hAnsi="Times New Roman" w:cs="Times New Roman"/>
          <w:sz w:val="28"/>
          <w:szCs w:val="28"/>
        </w:rPr>
      </w:pPr>
    </w:p>
    <w:p w:rsidR="002C5767" w:rsidRDefault="002C5767" w:rsidP="00973799">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First, let’s say something about what the person who has that attitude</w:t>
      </w:r>
      <w:r w:rsidR="00973799">
        <w:rPr>
          <w:rFonts w:ascii="Times New Roman" w:hAnsi="Times New Roman" w:cs="Times New Roman"/>
          <w:sz w:val="28"/>
          <w:szCs w:val="28"/>
        </w:rPr>
        <w:t xml:space="preserve"> can do</w:t>
      </w:r>
    </w:p>
    <w:p w:rsidR="00973799" w:rsidRDefault="00973799" w:rsidP="00973799">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Realize that he/she has been brought into the assembly of Jesus Christ by the Holy Spirit</w:t>
      </w:r>
    </w:p>
    <w:p w:rsidR="00973799" w:rsidRDefault="00973799" w:rsidP="00973799">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Realize that he/she is an integrated part of the Lord’s body, the church</w:t>
      </w:r>
    </w:p>
    <w:p w:rsidR="00973799" w:rsidRDefault="00973799" w:rsidP="00973799">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Realize that he/she has a specific purpose to the Lord as a church members</w:t>
      </w:r>
    </w:p>
    <w:p w:rsidR="00973799" w:rsidRDefault="00973799" w:rsidP="00973799">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Realize that every true church member is fitly framed together by the Lord to function not as a batch of independent organs, but as a complete whole</w:t>
      </w:r>
    </w:p>
    <w:p w:rsidR="00973799" w:rsidRDefault="00973799" w:rsidP="00973799">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Open his/her heart to the congregation he/she is a member of…in other words, look around and think and listen</w:t>
      </w:r>
    </w:p>
    <w:p w:rsidR="00973799" w:rsidRDefault="00973799" w:rsidP="00973799">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Now what can you do if you are a </w:t>
      </w:r>
      <w:r w:rsidR="00CF1A02">
        <w:rPr>
          <w:rFonts w:ascii="Times New Roman" w:hAnsi="Times New Roman" w:cs="Times New Roman"/>
          <w:sz w:val="28"/>
          <w:szCs w:val="28"/>
        </w:rPr>
        <w:t>person who has personalized your church relationship?</w:t>
      </w:r>
    </w:p>
    <w:p w:rsidR="00CF1A02" w:rsidRDefault="00CF1A02" w:rsidP="00CF1A02">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Make all the members feel welcome</w:t>
      </w:r>
    </w:p>
    <w:p w:rsidR="00CF1A02" w:rsidRDefault="00CF1A02" w:rsidP="00CF1A02">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Make sure you listen to other members tell you about themselves</w:t>
      </w:r>
    </w:p>
    <w:p w:rsidR="00CF1A02" w:rsidRDefault="00CF1A02" w:rsidP="00CF1A02">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Don’t make the mistake of measuring members by your own yardstick</w:t>
      </w:r>
      <w:bookmarkStart w:id="0" w:name="_GoBack"/>
      <w:bookmarkEnd w:id="0"/>
    </w:p>
    <w:p w:rsidR="00CF1A02" w:rsidRDefault="00CF1A02" w:rsidP="00CF1A02">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Examine your own attitude toward other members</w:t>
      </w:r>
    </w:p>
    <w:p w:rsidR="00CF1A02" w:rsidRDefault="00CF1A02" w:rsidP="00CF1A02">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 a self-test on what things you do in giving your life to the Lord through His church</w:t>
      </w:r>
    </w:p>
    <w:p w:rsidR="00CF1A02" w:rsidRDefault="00CF1A02" w:rsidP="00CF1A02">
      <w:pPr>
        <w:pStyle w:val="ListParagraph"/>
        <w:numPr>
          <w:ilvl w:val="2"/>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 you do just the things you like to do for church members?</w:t>
      </w:r>
    </w:p>
    <w:p w:rsidR="00CF1A02" w:rsidRDefault="00CF1A02" w:rsidP="00CF1A02">
      <w:pPr>
        <w:pStyle w:val="ListParagraph"/>
        <w:numPr>
          <w:ilvl w:val="2"/>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 you put yourself out for church members even in things that are unpleasant for you but necessary or important for them?</w:t>
      </w:r>
    </w:p>
    <w:p w:rsidR="00CF1A02" w:rsidRDefault="00CF1A02" w:rsidP="00CF1A02">
      <w:pPr>
        <w:pStyle w:val="ListParagraph"/>
        <w:numPr>
          <w:ilvl w:val="2"/>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Do you pray for the improvement of church members attitudes toward the church?</w:t>
      </w:r>
    </w:p>
    <w:p w:rsidR="00CF1A02" w:rsidRDefault="00CF1A02" w:rsidP="00CF1A02">
      <w:pPr>
        <w:pStyle w:val="ListParagraph"/>
        <w:numPr>
          <w:ilvl w:val="2"/>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Are you open and honest with fellow church members in seeking to help them step up?</w:t>
      </w:r>
    </w:p>
    <w:p w:rsidR="00CF1A02" w:rsidRPr="002C5767" w:rsidRDefault="00CF1A02" w:rsidP="00CF1A02">
      <w:pPr>
        <w:pStyle w:val="ListParagraph"/>
        <w:numPr>
          <w:ilvl w:val="2"/>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Think about what things other church members do for other church members and ask yourself how you stack up (the bible says that if we measure ourselves by our own selves we are not wise).  </w:t>
      </w:r>
    </w:p>
    <w:p w:rsidR="00965D21" w:rsidRPr="0098118D" w:rsidRDefault="00965D21" w:rsidP="002C5767">
      <w:pPr>
        <w:autoSpaceDE w:val="0"/>
        <w:autoSpaceDN w:val="0"/>
        <w:adjustRightInd w:val="0"/>
        <w:spacing w:after="0" w:line="240" w:lineRule="auto"/>
        <w:rPr>
          <w:rFonts w:ascii="Times New Roman" w:hAnsi="Times New Roman" w:cs="Times New Roman"/>
          <w:sz w:val="28"/>
          <w:szCs w:val="28"/>
        </w:rPr>
      </w:pPr>
      <w:r w:rsidRPr="0098118D">
        <w:rPr>
          <w:rFonts w:ascii="Times New Roman" w:hAnsi="Times New Roman" w:cs="Times New Roman"/>
          <w:sz w:val="28"/>
          <w:szCs w:val="28"/>
        </w:rPr>
        <w:t xml:space="preserve"> </w:t>
      </w:r>
    </w:p>
    <w:p w:rsidR="00802744" w:rsidRPr="0098118D" w:rsidRDefault="00802744" w:rsidP="00965D21">
      <w:pPr>
        <w:spacing w:after="0" w:line="240" w:lineRule="auto"/>
        <w:rPr>
          <w:rFonts w:ascii="Times New Roman" w:hAnsi="Times New Roman" w:cs="Times New Roman"/>
          <w:sz w:val="28"/>
          <w:szCs w:val="28"/>
        </w:rPr>
      </w:pPr>
    </w:p>
    <w:p w:rsidR="00802744" w:rsidRPr="0098118D" w:rsidRDefault="00802744" w:rsidP="00965D21">
      <w:pPr>
        <w:spacing w:after="0" w:line="240" w:lineRule="auto"/>
        <w:rPr>
          <w:rFonts w:ascii="Times New Roman" w:hAnsi="Times New Roman" w:cs="Times New Roman"/>
          <w:sz w:val="28"/>
          <w:szCs w:val="28"/>
        </w:rPr>
      </w:pPr>
    </w:p>
    <w:p w:rsidR="00F97EBA" w:rsidRPr="0098118D" w:rsidRDefault="00F97EBA" w:rsidP="00965D21">
      <w:pPr>
        <w:spacing w:after="0" w:line="240" w:lineRule="auto"/>
        <w:rPr>
          <w:rFonts w:ascii="Times New Roman" w:hAnsi="Times New Roman" w:cs="Times New Roman"/>
          <w:sz w:val="28"/>
          <w:szCs w:val="28"/>
        </w:rPr>
      </w:pPr>
    </w:p>
    <w:p w:rsidR="00F97EBA" w:rsidRDefault="00F97EBA"/>
    <w:sectPr w:rsidR="00F97EBA" w:rsidSect="00DE425A">
      <w:footerReference w:type="default" r:id="rId7"/>
      <w:pgSz w:w="12240" w:h="15840"/>
      <w:pgMar w:top="1008" w:right="1008" w:bottom="1008" w:left="1008" w:header="72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63" w:rsidRDefault="00167F63" w:rsidP="000D7554">
      <w:pPr>
        <w:spacing w:after="0" w:line="240" w:lineRule="auto"/>
      </w:pPr>
      <w:r>
        <w:separator/>
      </w:r>
    </w:p>
  </w:endnote>
  <w:endnote w:type="continuationSeparator" w:id="0">
    <w:p w:rsidR="00167F63" w:rsidRDefault="00167F63" w:rsidP="000D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933476"/>
      <w:docPartObj>
        <w:docPartGallery w:val="Page Numbers (Bottom of Page)"/>
        <w:docPartUnique/>
      </w:docPartObj>
    </w:sdtPr>
    <w:sdtEndPr>
      <w:rPr>
        <w:noProof/>
      </w:rPr>
    </w:sdtEndPr>
    <w:sdtContent>
      <w:p w:rsidR="000D7554" w:rsidRDefault="000D7554">
        <w:pPr>
          <w:pStyle w:val="Footer"/>
          <w:jc w:val="center"/>
        </w:pPr>
        <w:r>
          <w:t xml:space="preserve">Page </w:t>
        </w:r>
        <w:r>
          <w:fldChar w:fldCharType="begin"/>
        </w:r>
        <w:r>
          <w:instrText xml:space="preserve"> PAGE   \* MERGEFORMAT </w:instrText>
        </w:r>
        <w:r>
          <w:fldChar w:fldCharType="separate"/>
        </w:r>
        <w:r w:rsidR="00CF1A02">
          <w:rPr>
            <w:noProof/>
          </w:rPr>
          <w:t>5</w:t>
        </w:r>
        <w:r>
          <w:rPr>
            <w:noProof/>
          </w:rPr>
          <w:fldChar w:fldCharType="end"/>
        </w:r>
      </w:p>
    </w:sdtContent>
  </w:sdt>
  <w:p w:rsidR="000D7554" w:rsidRDefault="000D7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63" w:rsidRDefault="00167F63" w:rsidP="000D7554">
      <w:pPr>
        <w:spacing w:after="0" w:line="240" w:lineRule="auto"/>
      </w:pPr>
      <w:r>
        <w:separator/>
      </w:r>
    </w:p>
  </w:footnote>
  <w:footnote w:type="continuationSeparator" w:id="0">
    <w:p w:rsidR="00167F63" w:rsidRDefault="00167F63" w:rsidP="000D7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14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54769D2"/>
    <w:multiLevelType w:val="hybridMultilevel"/>
    <w:tmpl w:val="89D2C646"/>
    <w:lvl w:ilvl="0" w:tplc="2E585E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43F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8D618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742B746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E4"/>
    <w:rsid w:val="00071504"/>
    <w:rsid w:val="000A3EB9"/>
    <w:rsid w:val="000D7554"/>
    <w:rsid w:val="00167F63"/>
    <w:rsid w:val="00174B1F"/>
    <w:rsid w:val="001F1EA8"/>
    <w:rsid w:val="002638E5"/>
    <w:rsid w:val="002C5767"/>
    <w:rsid w:val="00327BF9"/>
    <w:rsid w:val="003D16A9"/>
    <w:rsid w:val="003D5131"/>
    <w:rsid w:val="00443772"/>
    <w:rsid w:val="00597E17"/>
    <w:rsid w:val="00802744"/>
    <w:rsid w:val="00965D21"/>
    <w:rsid w:val="00973799"/>
    <w:rsid w:val="0098118D"/>
    <w:rsid w:val="009B6D49"/>
    <w:rsid w:val="009D4C1A"/>
    <w:rsid w:val="00AB1CAE"/>
    <w:rsid w:val="00AF4DE4"/>
    <w:rsid w:val="00BF1BA1"/>
    <w:rsid w:val="00C34C80"/>
    <w:rsid w:val="00CF1A02"/>
    <w:rsid w:val="00D92821"/>
    <w:rsid w:val="00DA59BF"/>
    <w:rsid w:val="00DE425A"/>
    <w:rsid w:val="00F97EBA"/>
    <w:rsid w:val="00FB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652AC-CE5C-47D7-A022-6172A2BF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EBA"/>
    <w:pPr>
      <w:ind w:left="720"/>
      <w:contextualSpacing/>
    </w:pPr>
  </w:style>
  <w:style w:type="paragraph" w:styleId="Header">
    <w:name w:val="header"/>
    <w:basedOn w:val="Normal"/>
    <w:link w:val="HeaderChar"/>
    <w:uiPriority w:val="99"/>
    <w:unhideWhenUsed/>
    <w:rsid w:val="000D7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54"/>
  </w:style>
  <w:style w:type="paragraph" w:styleId="Footer">
    <w:name w:val="footer"/>
    <w:basedOn w:val="Normal"/>
    <w:link w:val="FooterChar"/>
    <w:uiPriority w:val="99"/>
    <w:unhideWhenUsed/>
    <w:rsid w:val="000D7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5</cp:revision>
  <dcterms:created xsi:type="dcterms:W3CDTF">2017-02-04T20:22:00Z</dcterms:created>
  <dcterms:modified xsi:type="dcterms:W3CDTF">2017-02-05T03:19:00Z</dcterms:modified>
</cp:coreProperties>
</file>